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1EB5" w:rsidRPr="00141231" w:rsidRDefault="00961EB5" w:rsidP="00141231">
      <w:pPr>
        <w:spacing w:line="312" w:lineRule="auto"/>
        <w:jc w:val="center"/>
        <w:rPr>
          <w:rFonts w:ascii="Palatino Linotype" w:hAnsi="Palatino Linotype"/>
          <w:sz w:val="48"/>
          <w:szCs w:val="48"/>
        </w:rPr>
      </w:pPr>
      <w:r w:rsidRPr="00141231">
        <w:rPr>
          <w:rFonts w:ascii="Palatino Linotype" w:hAnsi="Palatino Linotype"/>
          <w:sz w:val="48"/>
          <w:szCs w:val="48"/>
        </w:rPr>
        <w:t>Död- och förnyelse</w:t>
      </w:r>
      <w:r w:rsidR="00454C0D">
        <w:rPr>
          <w:rFonts w:ascii="Palatino Linotype" w:hAnsi="Palatino Linotype"/>
          <w:sz w:val="48"/>
          <w:szCs w:val="48"/>
        </w:rPr>
        <w:t>rytmen</w:t>
      </w:r>
    </w:p>
    <w:p w:rsidR="00961EB5" w:rsidRPr="00141231" w:rsidRDefault="00961EB5" w:rsidP="00141231">
      <w:pPr>
        <w:spacing w:line="312" w:lineRule="auto"/>
        <w:jc w:val="center"/>
        <w:rPr>
          <w:rFonts w:ascii="Palatino Linotype" w:hAnsi="Palatino Linotype"/>
          <w:b/>
          <w:sz w:val="26"/>
          <w:szCs w:val="26"/>
        </w:rPr>
      </w:pPr>
      <w:r w:rsidRPr="00141231">
        <w:rPr>
          <w:rFonts w:ascii="Palatino Linotype" w:hAnsi="Palatino Linotype"/>
          <w:b/>
          <w:sz w:val="26"/>
          <w:szCs w:val="26"/>
        </w:rPr>
        <w:t>BJÖRN SAHLIN</w:t>
      </w:r>
    </w:p>
    <w:p w:rsidR="00961EB5" w:rsidRDefault="00961EB5" w:rsidP="00961EB5">
      <w:pPr>
        <w:spacing w:line="312" w:lineRule="auto"/>
        <w:jc w:val="both"/>
        <w:rPr>
          <w:rFonts w:ascii="Palatino Linotype" w:hAnsi="Palatino Linotype"/>
        </w:rPr>
      </w:pPr>
    </w:p>
    <w:p w:rsidR="00141231" w:rsidRPr="00961EB5" w:rsidRDefault="00141231" w:rsidP="00961EB5">
      <w:pPr>
        <w:spacing w:line="312" w:lineRule="auto"/>
        <w:jc w:val="both"/>
        <w:rPr>
          <w:rFonts w:ascii="Palatino Linotype" w:hAnsi="Palatino Linotype"/>
        </w:rPr>
      </w:pPr>
    </w:p>
    <w:p w:rsidR="00961EB5" w:rsidRPr="00B21342" w:rsidRDefault="00961EB5" w:rsidP="00B21342">
      <w:pPr>
        <w:spacing w:line="312" w:lineRule="auto"/>
        <w:jc w:val="center"/>
        <w:rPr>
          <w:rFonts w:ascii="Palatino Linotype" w:hAnsi="Palatino Linotype"/>
          <w:b/>
        </w:rPr>
      </w:pPr>
      <w:r w:rsidRPr="00B21342">
        <w:rPr>
          <w:rFonts w:ascii="Palatino Linotype" w:hAnsi="Palatino Linotype"/>
          <w:b/>
        </w:rPr>
        <w:t>Poul Bjerres arkiv</w:t>
      </w:r>
    </w:p>
    <w:p w:rsidR="00961EB5" w:rsidRPr="00961EB5" w:rsidRDefault="00961EB5" w:rsidP="00961EB5">
      <w:pPr>
        <w:spacing w:line="312" w:lineRule="auto"/>
        <w:jc w:val="both"/>
        <w:rPr>
          <w:rFonts w:ascii="Palatino Linotype" w:hAnsi="Palatino Linotype"/>
        </w:rPr>
      </w:pPr>
      <w:r w:rsidRPr="00961EB5">
        <w:rPr>
          <w:rFonts w:ascii="Palatino Linotype" w:hAnsi="Palatino Linotype"/>
        </w:rPr>
        <w:t xml:space="preserve">Året är 2004. Platsen är ett av Kungliga bibliotekets magasin, nedsprängt i berget under Humlegården i Stockholm. För att komma hit ner måste man ledsagas av den vakthavande bibliotekarien på handskriftsenheten som endast med hjälp av ett kodat </w:t>
      </w:r>
      <w:r w:rsidR="00B21A20">
        <w:rPr>
          <w:rFonts w:ascii="Palatino Linotype" w:hAnsi="Palatino Linotype"/>
        </w:rPr>
        <w:t xml:space="preserve">kort </w:t>
      </w:r>
      <w:r w:rsidRPr="00961EB5">
        <w:rPr>
          <w:rFonts w:ascii="Palatino Linotype" w:hAnsi="Palatino Linotype"/>
        </w:rPr>
        <w:t>i en kedja runt halsen kan sätta hissen i rörelsen och öppna låsta dörrar. Sist en plåtskodd dörr som leder in i en hundra meter lång korridor. Här lämnas man sedan ensam och inlåst åt sitt öde. I denna korridor med brusande ventilationssystem och stora kabelsystem i taket slocknar ljuset automatiskt var femte minut, så att man i mörkret måste treva sig fram till den röda knappen på en pelare tio meter bort. I ett hörn långt borta i korridorens slut lyser dock en ensam lampa. Där sitter Strin</w:t>
      </w:r>
      <w:r w:rsidRPr="00961EB5">
        <w:rPr>
          <w:rFonts w:ascii="Palatino Linotype" w:hAnsi="Palatino Linotype"/>
        </w:rPr>
        <w:t>d</w:t>
      </w:r>
      <w:r w:rsidRPr="00961EB5">
        <w:rPr>
          <w:rFonts w:ascii="Palatino Linotype" w:hAnsi="Palatino Linotype"/>
        </w:rPr>
        <w:t>bergsarkivarien, år efter år sysselsatt med att katalogisera varenda liten papperslapp som nånsin vidrörts av den store mästarens penna. Längs korridorens väggar står i vinkel gråmålade magasinshyllor sammanskjutna. Här finns samlingarna, inte bara Strindbergs, utan Heidenstams och Hammarskjölds och många många andras, n</w:t>
      </w:r>
      <w:r w:rsidRPr="00961EB5">
        <w:rPr>
          <w:rFonts w:ascii="Palatino Linotype" w:hAnsi="Palatino Linotype"/>
        </w:rPr>
        <w:t>u</w:t>
      </w:r>
      <w:r w:rsidRPr="00961EB5">
        <w:rPr>
          <w:rFonts w:ascii="Palatino Linotype" w:hAnsi="Palatino Linotype"/>
        </w:rPr>
        <w:t>mera även Astrid Lindgrens, i kartonger, kapslar, pärmar. För att komma åt detta material måste man sära på hyllorna med hjälp av en vev som sätter hyllan i rullning och därmed alla de övriga i en mullrande kedjereaktion.</w:t>
      </w:r>
    </w:p>
    <w:p w:rsidR="00961EB5" w:rsidRPr="00961EB5" w:rsidRDefault="00961EB5" w:rsidP="00961EB5">
      <w:pPr>
        <w:spacing w:line="312" w:lineRule="auto"/>
        <w:ind w:firstLine="170"/>
        <w:jc w:val="both"/>
        <w:rPr>
          <w:rFonts w:ascii="Palatino Linotype" w:hAnsi="Palatino Linotype"/>
        </w:rPr>
      </w:pPr>
      <w:r w:rsidRPr="00961EB5">
        <w:rPr>
          <w:rFonts w:ascii="Palatino Linotype" w:hAnsi="Palatino Linotype"/>
        </w:rPr>
        <w:t xml:space="preserve">Här finns också Poul Bjerres arkiv, dels hans redan katalogiserade brevsamling, 11.500 brev, men här finns också ett fyrtiotal kartonger och kapslar okatalogiserat material: handskrivna manuskript, renskrivna manuskript, korrektur till böcker på svenska, tyska, engelska, franska. Här finns utkast till böcker och underlag till aldrig </w:t>
      </w:r>
      <w:r w:rsidR="00B21A20">
        <w:rPr>
          <w:rFonts w:ascii="Palatino Linotype" w:hAnsi="Palatino Linotype"/>
        </w:rPr>
        <w:t xml:space="preserve">påbörjade eller </w:t>
      </w:r>
      <w:r w:rsidRPr="00961EB5">
        <w:rPr>
          <w:rFonts w:ascii="Palatino Linotype" w:hAnsi="Palatino Linotype"/>
        </w:rPr>
        <w:t xml:space="preserve">fullbordade böcker, ofta samlade under olika teman. Till en bok kan det föreligga en hel rad </w:t>
      </w:r>
      <w:r w:rsidR="00B21A20">
        <w:rPr>
          <w:rFonts w:ascii="Palatino Linotype" w:hAnsi="Palatino Linotype"/>
        </w:rPr>
        <w:t xml:space="preserve">av </w:t>
      </w:r>
      <w:r w:rsidRPr="00961EB5">
        <w:rPr>
          <w:rFonts w:ascii="Palatino Linotype" w:hAnsi="Palatino Linotype"/>
        </w:rPr>
        <w:t>manuskriptversione</w:t>
      </w:r>
      <w:r w:rsidR="00B21A20">
        <w:rPr>
          <w:rFonts w:ascii="Palatino Linotype" w:hAnsi="Palatino Linotype"/>
        </w:rPr>
        <w:t>r</w:t>
      </w:r>
      <w:r w:rsidRPr="00961EB5">
        <w:rPr>
          <w:rFonts w:ascii="Palatino Linotype" w:hAnsi="Palatino Linotype"/>
        </w:rPr>
        <w:t xml:space="preserve"> </w:t>
      </w:r>
      <w:r w:rsidR="00B21A20">
        <w:rPr>
          <w:rFonts w:ascii="Palatino Linotype" w:hAnsi="Palatino Linotype"/>
        </w:rPr>
        <w:t>som</w:t>
      </w:r>
      <w:r w:rsidRPr="00961EB5">
        <w:rPr>
          <w:rFonts w:ascii="Palatino Linotype" w:hAnsi="Palatino Linotype"/>
        </w:rPr>
        <w:t xml:space="preserve"> vittnar om upprepade oma</w:t>
      </w:r>
      <w:r w:rsidRPr="00961EB5">
        <w:rPr>
          <w:rFonts w:ascii="Palatino Linotype" w:hAnsi="Palatino Linotype"/>
        </w:rPr>
        <w:t>r</w:t>
      </w:r>
      <w:r w:rsidRPr="00961EB5">
        <w:rPr>
          <w:rFonts w:ascii="Palatino Linotype" w:hAnsi="Palatino Linotype"/>
        </w:rPr>
        <w:t>betningar och förbättringar. Här finns utkast</w:t>
      </w:r>
      <w:r w:rsidR="00B21A20">
        <w:rPr>
          <w:rFonts w:ascii="Palatino Linotype" w:hAnsi="Palatino Linotype"/>
        </w:rPr>
        <w:t>, stolpar</w:t>
      </w:r>
      <w:r w:rsidRPr="00961EB5">
        <w:rPr>
          <w:rFonts w:ascii="Palatino Linotype" w:hAnsi="Palatino Linotype"/>
        </w:rPr>
        <w:t xml:space="preserve"> och manuskript till hundratals föredrag, även dessa på skilda språk och hållna i de mest skilda sammanhang. Här finns tusentals tidningsklipp – artiklar och recensioner av hans böcker – Poul Bjerre hade pressklippservice på sitt eget namn. Här finns hela debatter </w:t>
      </w:r>
      <w:r w:rsidR="00B21A20">
        <w:rPr>
          <w:rFonts w:ascii="Palatino Linotype" w:hAnsi="Palatino Linotype"/>
        </w:rPr>
        <w:t xml:space="preserve">som Poul Bjerre deltog i, </w:t>
      </w:r>
      <w:r w:rsidRPr="00961EB5">
        <w:rPr>
          <w:rFonts w:ascii="Palatino Linotype" w:hAnsi="Palatino Linotype"/>
        </w:rPr>
        <w:t xml:space="preserve">uppklistrade av </w:t>
      </w:r>
      <w:r w:rsidR="00B21A20">
        <w:rPr>
          <w:rFonts w:ascii="Palatino Linotype" w:hAnsi="Palatino Linotype"/>
        </w:rPr>
        <w:t>honom</w:t>
      </w:r>
      <w:r w:rsidRPr="00961EB5">
        <w:rPr>
          <w:rFonts w:ascii="Palatino Linotype" w:hAnsi="Palatino Linotype"/>
        </w:rPr>
        <w:t xml:space="preserve"> själv på papper och försedda med hans egna ko</w:t>
      </w:r>
      <w:r w:rsidRPr="00961EB5">
        <w:rPr>
          <w:rFonts w:ascii="Palatino Linotype" w:hAnsi="Palatino Linotype"/>
        </w:rPr>
        <w:t>m</w:t>
      </w:r>
      <w:r w:rsidRPr="00961EB5">
        <w:rPr>
          <w:rFonts w:ascii="Palatino Linotype" w:hAnsi="Palatino Linotype"/>
        </w:rPr>
        <w:t xml:space="preserve">mentarer och utrop i marginalerna. Tyvärr är materialet inte alltid daterat. Man får </w:t>
      </w:r>
      <w:r w:rsidRPr="00961EB5">
        <w:rPr>
          <w:rFonts w:ascii="Palatino Linotype" w:hAnsi="Palatino Linotype"/>
        </w:rPr>
        <w:lastRenderedPageBreak/>
        <w:t>emellertid en stark upplevelse av att Poul Bjerre verkligen lev</w:t>
      </w:r>
      <w:r w:rsidR="00B21A20">
        <w:rPr>
          <w:rFonts w:ascii="Palatino Linotype" w:hAnsi="Palatino Linotype"/>
        </w:rPr>
        <w:t>de</w:t>
      </w:r>
      <w:r w:rsidRPr="00961EB5">
        <w:rPr>
          <w:rFonts w:ascii="Palatino Linotype" w:hAnsi="Palatino Linotype"/>
        </w:rPr>
        <w:t xml:space="preserve"> intensivt och lev</w:t>
      </w:r>
      <w:r w:rsidR="00B21A20">
        <w:rPr>
          <w:rFonts w:ascii="Palatino Linotype" w:hAnsi="Palatino Linotype"/>
        </w:rPr>
        <w:t xml:space="preserve">de </w:t>
      </w:r>
      <w:r w:rsidRPr="00961EB5">
        <w:rPr>
          <w:rFonts w:ascii="Palatino Linotype" w:hAnsi="Palatino Linotype"/>
        </w:rPr>
        <w:t>med i sin tid</w:t>
      </w:r>
      <w:r w:rsidR="00B21A20">
        <w:rPr>
          <w:rFonts w:ascii="Palatino Linotype" w:hAnsi="Palatino Linotype"/>
        </w:rPr>
        <w:t>, att han</w:t>
      </w:r>
      <w:r w:rsidRPr="00961EB5">
        <w:rPr>
          <w:rFonts w:ascii="Palatino Linotype" w:hAnsi="Palatino Linotype"/>
        </w:rPr>
        <w:t xml:space="preserve"> delt</w:t>
      </w:r>
      <w:r w:rsidR="00B21A20">
        <w:rPr>
          <w:rFonts w:ascii="Palatino Linotype" w:hAnsi="Palatino Linotype"/>
        </w:rPr>
        <w:t>og</w:t>
      </w:r>
      <w:r w:rsidRPr="00961EB5">
        <w:rPr>
          <w:rFonts w:ascii="Palatino Linotype" w:hAnsi="Palatino Linotype"/>
        </w:rPr>
        <w:t xml:space="preserve"> i samhällsdebatten och därvid var ett vägande och ren</w:t>
      </w:r>
      <w:r w:rsidRPr="00961EB5">
        <w:rPr>
          <w:rFonts w:ascii="Palatino Linotype" w:hAnsi="Palatino Linotype"/>
        </w:rPr>
        <w:t>t</w:t>
      </w:r>
      <w:r w:rsidRPr="00961EB5">
        <w:rPr>
          <w:rFonts w:ascii="Palatino Linotype" w:hAnsi="Palatino Linotype"/>
        </w:rPr>
        <w:t>av kontroversiellt namn.</w:t>
      </w:r>
    </w:p>
    <w:p w:rsidR="00961EB5" w:rsidRPr="00961EB5" w:rsidRDefault="00961EB5" w:rsidP="00961EB5">
      <w:pPr>
        <w:spacing w:line="312" w:lineRule="auto"/>
        <w:ind w:firstLine="180"/>
        <w:jc w:val="both"/>
        <w:rPr>
          <w:rFonts w:ascii="Palatino Linotype" w:hAnsi="Palatino Linotype"/>
        </w:rPr>
      </w:pPr>
      <w:r w:rsidRPr="00961EB5">
        <w:rPr>
          <w:rFonts w:ascii="Palatino Linotype" w:hAnsi="Palatino Linotype"/>
        </w:rPr>
        <w:t xml:space="preserve">Allt detta material varvas dessutom med ännu icke katalogiserade brev från kända och okända i hans samtid, instuckna där Poul Bjerre ansett dem relevanta: </w:t>
      </w:r>
      <w:r w:rsidR="00B21A20">
        <w:rPr>
          <w:rFonts w:ascii="Palatino Linotype" w:hAnsi="Palatino Linotype"/>
        </w:rPr>
        <w:t xml:space="preserve">från Freud, Adler, Jung och andra internationella storheter, </w:t>
      </w:r>
      <w:r w:rsidRPr="00961EB5">
        <w:rPr>
          <w:rFonts w:ascii="Palatino Linotype" w:hAnsi="Palatino Linotype"/>
        </w:rPr>
        <w:t>från Emilia Fogelklou, Sver</w:t>
      </w:r>
      <w:r w:rsidRPr="00961EB5">
        <w:rPr>
          <w:rFonts w:ascii="Palatino Linotype" w:hAnsi="Palatino Linotype"/>
        </w:rPr>
        <w:t>i</w:t>
      </w:r>
      <w:r w:rsidRPr="00961EB5">
        <w:rPr>
          <w:rFonts w:ascii="Palatino Linotype" w:hAnsi="Palatino Linotype"/>
        </w:rPr>
        <w:t>ges första kvinnliga teologie kandidat, från skulptrisen Hjördis Tengbom</w:t>
      </w:r>
      <w:r w:rsidR="00B21A20">
        <w:rPr>
          <w:rFonts w:ascii="Palatino Linotype" w:hAnsi="Palatino Linotype"/>
        </w:rPr>
        <w:t xml:space="preserve"> som var patient</w:t>
      </w:r>
      <w:r w:rsidRPr="00961EB5">
        <w:rPr>
          <w:rFonts w:ascii="Palatino Linotype" w:hAnsi="Palatino Linotype"/>
        </w:rPr>
        <w:t>, från prins Eugen, men också från en okänd man på landsbygden som hört Poul Bjerre tala i radio men inte uppfattat namnet och därför adresserat sitt brev till ”Psykiatern i Stockho</w:t>
      </w:r>
      <w:r w:rsidR="00141231">
        <w:rPr>
          <w:rFonts w:ascii="Palatino Linotype" w:hAnsi="Palatino Linotype"/>
        </w:rPr>
        <w:t>l</w:t>
      </w:r>
      <w:r w:rsidRPr="00961EB5">
        <w:rPr>
          <w:rFonts w:ascii="Palatino Linotype" w:hAnsi="Palatino Linotype"/>
        </w:rPr>
        <w:t xml:space="preserve">m”. Postverket </w:t>
      </w:r>
      <w:r w:rsidR="00B21A20">
        <w:rPr>
          <w:rFonts w:ascii="Palatino Linotype" w:hAnsi="Palatino Linotype"/>
        </w:rPr>
        <w:t>gjorde</w:t>
      </w:r>
      <w:r w:rsidRPr="00961EB5">
        <w:rPr>
          <w:rFonts w:ascii="Palatino Linotype" w:hAnsi="Palatino Linotype"/>
        </w:rPr>
        <w:t xml:space="preserve"> tydligen </w:t>
      </w:r>
      <w:r w:rsidR="00141231">
        <w:rPr>
          <w:rFonts w:ascii="Palatino Linotype" w:hAnsi="Palatino Linotype"/>
        </w:rPr>
        <w:t>bedömningen</w:t>
      </w:r>
      <w:r w:rsidRPr="00961EB5">
        <w:rPr>
          <w:rFonts w:ascii="Palatino Linotype" w:hAnsi="Palatino Linotype"/>
        </w:rPr>
        <w:t xml:space="preserve"> att det inte ku</w:t>
      </w:r>
      <w:r w:rsidRPr="00961EB5">
        <w:rPr>
          <w:rFonts w:ascii="Palatino Linotype" w:hAnsi="Palatino Linotype"/>
        </w:rPr>
        <w:t>n</w:t>
      </w:r>
      <w:r w:rsidRPr="00961EB5">
        <w:rPr>
          <w:rFonts w:ascii="Palatino Linotype" w:hAnsi="Palatino Linotype"/>
        </w:rPr>
        <w:t>de röra sig om någon annan än Poul Bjerre.</w:t>
      </w:r>
    </w:p>
    <w:p w:rsidR="004B5958" w:rsidRPr="00961EB5" w:rsidRDefault="00C673E7" w:rsidP="00961EB5">
      <w:pPr>
        <w:spacing w:line="312" w:lineRule="auto"/>
        <w:ind w:firstLine="180"/>
        <w:jc w:val="both"/>
        <w:rPr>
          <w:rFonts w:ascii="Palatino Linotype" w:hAnsi="Palatino Linotype"/>
        </w:rPr>
      </w:pPr>
      <w:r w:rsidRPr="00961EB5">
        <w:rPr>
          <w:rFonts w:ascii="Palatino Linotype" w:hAnsi="Palatino Linotype"/>
        </w:rPr>
        <w:t>Det är denna okatalogiserade del av samlingen som jag fått tillstånd att bilda mig en uppfattning om och</w:t>
      </w:r>
      <w:r w:rsidR="00DF66F9" w:rsidRPr="00961EB5">
        <w:rPr>
          <w:rFonts w:ascii="Palatino Linotype" w:hAnsi="Palatino Linotype"/>
        </w:rPr>
        <w:t xml:space="preserve"> för privat bruk katalogisera</w:t>
      </w:r>
      <w:r w:rsidRPr="00961EB5">
        <w:rPr>
          <w:rFonts w:ascii="Palatino Linotype" w:hAnsi="Palatino Linotype"/>
        </w:rPr>
        <w:t xml:space="preserve">. </w:t>
      </w:r>
      <w:r w:rsidR="004B5958" w:rsidRPr="00961EB5">
        <w:rPr>
          <w:rFonts w:ascii="Palatino Linotype" w:hAnsi="Palatino Linotype"/>
        </w:rPr>
        <w:t xml:space="preserve">Varje manuskript och </w:t>
      </w:r>
      <w:r w:rsidR="007F4B9B">
        <w:rPr>
          <w:rFonts w:ascii="Palatino Linotype" w:hAnsi="Palatino Linotype"/>
        </w:rPr>
        <w:t>de flesta</w:t>
      </w:r>
      <w:r w:rsidR="004B5958" w:rsidRPr="00961EB5">
        <w:rPr>
          <w:rFonts w:ascii="Palatino Linotype" w:hAnsi="Palatino Linotype"/>
        </w:rPr>
        <w:t xml:space="preserve"> föredrag ligger instoppa</w:t>
      </w:r>
      <w:r w:rsidR="007F4B9B">
        <w:rPr>
          <w:rFonts w:ascii="Palatino Linotype" w:hAnsi="Palatino Linotype"/>
        </w:rPr>
        <w:t>de</w:t>
      </w:r>
      <w:r w:rsidR="004B5958" w:rsidRPr="00961EB5">
        <w:rPr>
          <w:rFonts w:ascii="Palatino Linotype" w:hAnsi="Palatino Linotype"/>
        </w:rPr>
        <w:t xml:space="preserve"> i brun</w:t>
      </w:r>
      <w:r w:rsidR="007F4B9B">
        <w:rPr>
          <w:rFonts w:ascii="Palatino Linotype" w:hAnsi="Palatino Linotype"/>
        </w:rPr>
        <w:t>a</w:t>
      </w:r>
      <w:r w:rsidR="004B5958" w:rsidRPr="00961EB5">
        <w:rPr>
          <w:rFonts w:ascii="Palatino Linotype" w:hAnsi="Palatino Linotype"/>
        </w:rPr>
        <w:t xml:space="preserve"> kuvert med utanskrift som anger innehåll och datum, skrivet med Poul Bjerres egen handstil. Nu är samlingen i oordning, men man förstår att </w:t>
      </w:r>
      <w:r w:rsidR="007F4B9B">
        <w:rPr>
          <w:rFonts w:ascii="Palatino Linotype" w:hAnsi="Palatino Linotype"/>
        </w:rPr>
        <w:t xml:space="preserve">Poul </w:t>
      </w:r>
      <w:r w:rsidR="004B5958" w:rsidRPr="00961EB5">
        <w:rPr>
          <w:rFonts w:ascii="Palatino Linotype" w:hAnsi="Palatino Linotype"/>
        </w:rPr>
        <w:t>Bjerre en gång haft god ordning på sina papper.</w:t>
      </w:r>
      <w:r w:rsidR="00141231">
        <w:rPr>
          <w:rFonts w:ascii="Palatino Linotype" w:hAnsi="Palatino Linotype"/>
        </w:rPr>
        <w:t xml:space="preserve"> Ett fotografi av Poul Bjerres arbetsrum på Vårstavi</w:t>
      </w:r>
      <w:r w:rsidR="007F4B9B">
        <w:rPr>
          <w:rFonts w:ascii="Palatino Linotype" w:hAnsi="Palatino Linotype"/>
        </w:rPr>
        <w:t>, taget vid hans död 1964,</w:t>
      </w:r>
      <w:r w:rsidR="00141231">
        <w:rPr>
          <w:rFonts w:ascii="Palatino Linotype" w:hAnsi="Palatino Linotype"/>
        </w:rPr>
        <w:t xml:space="preserve"> visar att hyllorna inte rymde några böcker utan endast kapslar med arkivmaterial. En säregenhet var att kapslarnas ryggar inte var försedda med etiketter med text om innehållet utan av fotografier ur Poul Bjerres liv. Hur han hittade det han sökte bland dessa kapslar är en gåta. </w:t>
      </w:r>
      <w:r w:rsidR="007F4B9B">
        <w:rPr>
          <w:rFonts w:ascii="Palatino Linotype" w:hAnsi="Palatino Linotype"/>
        </w:rPr>
        <w:t>I samband med att</w:t>
      </w:r>
      <w:r w:rsidR="00141231">
        <w:rPr>
          <w:rFonts w:ascii="Palatino Linotype" w:hAnsi="Palatino Linotype"/>
        </w:rPr>
        <w:t xml:space="preserve"> arkivet överlämnades till Kungliga biblioteket flyttades kapslarnas innehåll över i kartonger</w:t>
      </w:r>
      <w:r w:rsidR="007F4B9B">
        <w:rPr>
          <w:rFonts w:ascii="Palatino Linotype" w:hAnsi="Palatino Linotype"/>
        </w:rPr>
        <w:t>,</w:t>
      </w:r>
      <w:r w:rsidR="00141231">
        <w:rPr>
          <w:rFonts w:ascii="Palatino Linotype" w:hAnsi="Palatino Linotype"/>
        </w:rPr>
        <w:t xml:space="preserve"> och de tomma kapslarna – kanske ett 40-tal – ligger där tomma på hyllorna bredvid. </w:t>
      </w:r>
    </w:p>
    <w:p w:rsidR="00141231" w:rsidRDefault="00141231" w:rsidP="00141231">
      <w:pPr>
        <w:spacing w:line="312" w:lineRule="auto"/>
        <w:jc w:val="both"/>
        <w:rPr>
          <w:rFonts w:ascii="Palatino Linotype" w:hAnsi="Palatino Linotype"/>
        </w:rPr>
      </w:pPr>
    </w:p>
    <w:p w:rsidR="00141231" w:rsidRPr="00141231" w:rsidRDefault="00141231" w:rsidP="00B21342">
      <w:pPr>
        <w:spacing w:line="312" w:lineRule="auto"/>
        <w:jc w:val="center"/>
        <w:rPr>
          <w:rFonts w:ascii="Palatino Linotype" w:hAnsi="Palatino Linotype"/>
          <w:b/>
        </w:rPr>
      </w:pPr>
      <w:r w:rsidRPr="00141231">
        <w:rPr>
          <w:rFonts w:ascii="Palatino Linotype" w:hAnsi="Palatino Linotype"/>
          <w:b/>
        </w:rPr>
        <w:t>Ett manuskriptfynd</w:t>
      </w:r>
    </w:p>
    <w:p w:rsidR="002F7F89" w:rsidRDefault="004B5958" w:rsidP="00141231">
      <w:pPr>
        <w:spacing w:line="312" w:lineRule="auto"/>
        <w:jc w:val="both"/>
        <w:rPr>
          <w:rFonts w:ascii="Palatino Linotype" w:hAnsi="Palatino Linotype"/>
        </w:rPr>
      </w:pPr>
      <w:r w:rsidRPr="00961EB5">
        <w:rPr>
          <w:rFonts w:ascii="Palatino Linotype" w:hAnsi="Palatino Linotype"/>
        </w:rPr>
        <w:t xml:space="preserve">Det är här, i en kartong som huvudsakligen innehåller manuskript till det enligt Poul Bjerre främsta av hans verk, </w:t>
      </w:r>
      <w:r w:rsidRPr="00961EB5">
        <w:rPr>
          <w:rFonts w:ascii="Palatino Linotype" w:hAnsi="Palatino Linotype"/>
          <w:i/>
        </w:rPr>
        <w:t>Död och förnyelse</w:t>
      </w:r>
      <w:r w:rsidRPr="00961EB5">
        <w:rPr>
          <w:rFonts w:ascii="Palatino Linotype" w:hAnsi="Palatino Linotype"/>
        </w:rPr>
        <w:t xml:space="preserve">, som jag hittar </w:t>
      </w:r>
      <w:r w:rsidR="00B14C53">
        <w:rPr>
          <w:rFonts w:ascii="Palatino Linotype" w:hAnsi="Palatino Linotype"/>
        </w:rPr>
        <w:t>en hittills okänd</w:t>
      </w:r>
      <w:r w:rsidRPr="00961EB5">
        <w:rPr>
          <w:rFonts w:ascii="Palatino Linotype" w:hAnsi="Palatino Linotype"/>
        </w:rPr>
        <w:t xml:space="preserve"> text</w:t>
      </w:r>
      <w:r w:rsidR="00B14C53">
        <w:rPr>
          <w:rFonts w:ascii="Palatino Linotype" w:hAnsi="Palatino Linotype"/>
        </w:rPr>
        <w:t xml:space="preserve"> med titeln</w:t>
      </w:r>
      <w:r w:rsidRPr="00961EB5">
        <w:rPr>
          <w:rFonts w:ascii="Palatino Linotype" w:hAnsi="Palatino Linotype"/>
        </w:rPr>
        <w:t xml:space="preserve"> ”Död och förnyelsetankens upprinnelse”. Av utanskriften framgår att de</w:t>
      </w:r>
      <w:r w:rsidRPr="00961EB5">
        <w:rPr>
          <w:rFonts w:ascii="Palatino Linotype" w:hAnsi="Palatino Linotype"/>
        </w:rPr>
        <w:t>t</w:t>
      </w:r>
      <w:r w:rsidRPr="00961EB5">
        <w:rPr>
          <w:rFonts w:ascii="Palatino Linotype" w:hAnsi="Palatino Linotype"/>
        </w:rPr>
        <w:t xml:space="preserve">ta </w:t>
      </w:r>
      <w:r w:rsidR="0040102B" w:rsidRPr="00961EB5">
        <w:rPr>
          <w:rFonts w:ascii="Palatino Linotype" w:hAnsi="Palatino Linotype"/>
        </w:rPr>
        <w:t xml:space="preserve">är </w:t>
      </w:r>
      <w:r w:rsidRPr="00961EB5">
        <w:rPr>
          <w:rFonts w:ascii="Palatino Linotype" w:hAnsi="Palatino Linotype"/>
        </w:rPr>
        <w:t xml:space="preserve">manuskriptet till ett föredrag som </w:t>
      </w:r>
      <w:r w:rsidR="0040102B" w:rsidRPr="00961EB5">
        <w:rPr>
          <w:rFonts w:ascii="Palatino Linotype" w:hAnsi="Palatino Linotype"/>
        </w:rPr>
        <w:t>Poul Bjerre höll på Stockholms Arbetareinst</w:t>
      </w:r>
      <w:r w:rsidR="0040102B" w:rsidRPr="00961EB5">
        <w:rPr>
          <w:rFonts w:ascii="Palatino Linotype" w:hAnsi="Palatino Linotype"/>
        </w:rPr>
        <w:t>i</w:t>
      </w:r>
      <w:r w:rsidR="0040102B" w:rsidRPr="00961EB5">
        <w:rPr>
          <w:rFonts w:ascii="Palatino Linotype" w:hAnsi="Palatino Linotype"/>
        </w:rPr>
        <w:t xml:space="preserve">tut den </w:t>
      </w:r>
      <w:r w:rsidR="00B66A36" w:rsidRPr="00961EB5">
        <w:rPr>
          <w:rFonts w:ascii="Palatino Linotype" w:hAnsi="Palatino Linotype"/>
        </w:rPr>
        <w:t>30</w:t>
      </w:r>
      <w:r w:rsidR="0040102B" w:rsidRPr="00961EB5">
        <w:rPr>
          <w:rFonts w:ascii="Palatino Linotype" w:hAnsi="Palatino Linotype"/>
        </w:rPr>
        <w:t xml:space="preserve"> november 1935. </w:t>
      </w:r>
      <w:r w:rsidR="002F7F89">
        <w:rPr>
          <w:rFonts w:ascii="Palatino Linotype" w:hAnsi="Palatino Linotype"/>
        </w:rPr>
        <w:t xml:space="preserve">Arbetareinstitutet, som </w:t>
      </w:r>
      <w:r w:rsidR="007F4B9B">
        <w:rPr>
          <w:rFonts w:ascii="Palatino Linotype" w:hAnsi="Palatino Linotype"/>
        </w:rPr>
        <w:t xml:space="preserve">en gång </w:t>
      </w:r>
      <w:r w:rsidR="002F7F89">
        <w:rPr>
          <w:rFonts w:ascii="Palatino Linotype" w:hAnsi="Palatino Linotype"/>
        </w:rPr>
        <w:t xml:space="preserve">låg </w:t>
      </w:r>
      <w:r w:rsidR="007F4B9B">
        <w:rPr>
          <w:rFonts w:ascii="Palatino Linotype" w:hAnsi="Palatino Linotype"/>
        </w:rPr>
        <w:t>i en egen, för ändam</w:t>
      </w:r>
      <w:r w:rsidR="007F4B9B">
        <w:rPr>
          <w:rFonts w:ascii="Palatino Linotype" w:hAnsi="Palatino Linotype"/>
        </w:rPr>
        <w:t>å</w:t>
      </w:r>
      <w:r w:rsidR="007F4B9B">
        <w:rPr>
          <w:rFonts w:ascii="Palatino Linotype" w:hAnsi="Palatino Linotype"/>
        </w:rPr>
        <w:t xml:space="preserve">let avsedd byggnad </w:t>
      </w:r>
      <w:r w:rsidR="002F7F89">
        <w:rPr>
          <w:rFonts w:ascii="Palatino Linotype" w:hAnsi="Palatino Linotype"/>
        </w:rPr>
        <w:t xml:space="preserve">på Klara Norra Kyrkogata nr 8, hade grundats av läkaren Anton Nyström </w:t>
      </w:r>
      <w:r w:rsidR="001907F8">
        <w:rPr>
          <w:rFonts w:ascii="Palatino Linotype" w:hAnsi="Palatino Linotype"/>
        </w:rPr>
        <w:t>1880 och blev på så sätt Nordens första föreläsningsförening. Institutet var politiskt neutralt och syftade till att genom populärvetenskapliga föreläsningsserier på kvällstid bilda ”män och kvinnor ur alla samhällsklasser – särskilt dem som sa</w:t>
      </w:r>
      <w:r w:rsidR="001907F8">
        <w:rPr>
          <w:rFonts w:ascii="Palatino Linotype" w:hAnsi="Palatino Linotype"/>
        </w:rPr>
        <w:t>k</w:t>
      </w:r>
      <w:r w:rsidR="001907F8">
        <w:rPr>
          <w:rFonts w:ascii="Palatino Linotype" w:hAnsi="Palatino Linotype"/>
        </w:rPr>
        <w:lastRenderedPageBreak/>
        <w:t xml:space="preserve">nat högre undervisning under uppväxtåren”. </w:t>
      </w:r>
      <w:r w:rsidR="007F4B9B">
        <w:rPr>
          <w:rFonts w:ascii="Palatino Linotype" w:hAnsi="Palatino Linotype"/>
        </w:rPr>
        <w:t>Trots det bestod p</w:t>
      </w:r>
      <w:r w:rsidR="001907F8">
        <w:rPr>
          <w:rFonts w:ascii="Palatino Linotype" w:hAnsi="Palatino Linotype"/>
        </w:rPr>
        <w:t>ubliken</w:t>
      </w:r>
      <w:r w:rsidR="007F4B9B">
        <w:rPr>
          <w:rFonts w:ascii="Palatino Linotype" w:hAnsi="Palatino Linotype"/>
        </w:rPr>
        <w:t xml:space="preserve"> i icke ringa grad av borgerskapets folk, i</w:t>
      </w:r>
      <w:r w:rsidR="001907F8">
        <w:rPr>
          <w:rFonts w:ascii="Palatino Linotype" w:hAnsi="Palatino Linotype"/>
        </w:rPr>
        <w:t>nte minst av kvinnor</w:t>
      </w:r>
      <w:r w:rsidR="007F4B9B">
        <w:rPr>
          <w:rFonts w:ascii="Palatino Linotype" w:hAnsi="Palatino Linotype"/>
        </w:rPr>
        <w:t xml:space="preserve"> – t</w:t>
      </w:r>
      <w:r w:rsidR="001907F8">
        <w:rPr>
          <w:rFonts w:ascii="Palatino Linotype" w:hAnsi="Palatino Linotype"/>
        </w:rPr>
        <w:t xml:space="preserve">idens vidlyftiga </w:t>
      </w:r>
      <w:r w:rsidR="007F4B9B">
        <w:rPr>
          <w:rFonts w:ascii="Palatino Linotype" w:hAnsi="Palatino Linotype"/>
        </w:rPr>
        <w:t xml:space="preserve">och skymmande </w:t>
      </w:r>
      <w:r w:rsidR="001907F8">
        <w:rPr>
          <w:rFonts w:ascii="Palatino Linotype" w:hAnsi="Palatino Linotype"/>
        </w:rPr>
        <w:t>damhattar utgjorde ett problem. Här höll Poul Bjerre en rad ytterst uppmärksamm</w:t>
      </w:r>
      <w:r w:rsidR="001907F8">
        <w:rPr>
          <w:rFonts w:ascii="Palatino Linotype" w:hAnsi="Palatino Linotype"/>
        </w:rPr>
        <w:t>a</w:t>
      </w:r>
      <w:r w:rsidR="001907F8">
        <w:rPr>
          <w:rFonts w:ascii="Palatino Linotype" w:hAnsi="Palatino Linotype"/>
        </w:rPr>
        <w:t xml:space="preserve">de föreläsningsserier som sträckte sig över hela terminer åren </w:t>
      </w:r>
      <w:r w:rsidR="00326A58">
        <w:rPr>
          <w:rFonts w:ascii="Palatino Linotype" w:hAnsi="Palatino Linotype"/>
        </w:rPr>
        <w:t xml:space="preserve">1930, 1931, 1935, 1940, 1945 – totalt 40 föredrag. Poul Bjerre var en </w:t>
      </w:r>
      <w:r w:rsidR="00783A44">
        <w:rPr>
          <w:rFonts w:ascii="Palatino Linotype" w:hAnsi="Palatino Linotype"/>
        </w:rPr>
        <w:t xml:space="preserve">ytterst </w:t>
      </w:r>
      <w:r w:rsidR="00326A58">
        <w:rPr>
          <w:rFonts w:ascii="Palatino Linotype" w:hAnsi="Palatino Linotype"/>
        </w:rPr>
        <w:t xml:space="preserve">populär föredragshållare – han innehade publikrekordet med </w:t>
      </w:r>
      <w:r w:rsidR="007F4B9B">
        <w:rPr>
          <w:rFonts w:ascii="Palatino Linotype" w:hAnsi="Palatino Linotype"/>
        </w:rPr>
        <w:t xml:space="preserve">i medeltal </w:t>
      </w:r>
      <w:r w:rsidR="00326A58">
        <w:rPr>
          <w:rFonts w:ascii="Palatino Linotype" w:hAnsi="Palatino Linotype"/>
        </w:rPr>
        <w:t>432 åhörare per föredrag.</w:t>
      </w:r>
    </w:p>
    <w:p w:rsidR="007C7DE8" w:rsidRDefault="007C7DE8" w:rsidP="00141231">
      <w:pPr>
        <w:spacing w:line="312" w:lineRule="auto"/>
        <w:jc w:val="both"/>
        <w:rPr>
          <w:rFonts w:ascii="Palatino Linotype" w:hAnsi="Palatino Linotype"/>
        </w:rPr>
      </w:pPr>
    </w:p>
    <w:p w:rsidR="00B21342" w:rsidRDefault="00B21342" w:rsidP="00141231">
      <w:pPr>
        <w:spacing w:line="312" w:lineRule="auto"/>
        <w:jc w:val="both"/>
        <w:rPr>
          <w:rFonts w:ascii="Palatino Linotype" w:hAnsi="Palatino Linotype"/>
        </w:rPr>
        <w:sectPr w:rsidR="00B21342" w:rsidSect="00141231">
          <w:footerReference w:type="default" r:id="rId7"/>
          <w:pgSz w:w="11906" w:h="16838"/>
          <w:pgMar w:top="1135" w:right="1417" w:bottom="1417" w:left="1417" w:header="708" w:footer="708" w:gutter="0"/>
          <w:cols w:space="708"/>
          <w:docGrid w:linePitch="360"/>
        </w:sectPr>
      </w:pPr>
    </w:p>
    <w:p w:rsidR="007C7DE8" w:rsidRDefault="00B21342" w:rsidP="00141231">
      <w:pPr>
        <w:spacing w:line="312" w:lineRule="auto"/>
        <w:jc w:val="both"/>
        <w:rPr>
          <w:rFonts w:ascii="Palatino Linotype" w:hAnsi="Palatino Linotype"/>
        </w:rPr>
      </w:pPr>
      <w:r>
        <w:rPr>
          <w:rFonts w:ascii="Palatino Linotype" w:hAnsi="Palatino Linotype"/>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9.45pt;height:270.25pt">
            <v:imagedata r:id="rId8" o:title="Arbinstit"/>
          </v:shape>
        </w:pict>
      </w:r>
    </w:p>
    <w:p w:rsidR="00B21342" w:rsidRDefault="00B21342" w:rsidP="00F04386">
      <w:pPr>
        <w:spacing w:line="312" w:lineRule="auto"/>
        <w:ind w:left="142"/>
        <w:jc w:val="both"/>
        <w:rPr>
          <w:rFonts w:ascii="Palatino Linotype" w:hAnsi="Palatino Linotype"/>
        </w:rPr>
      </w:pPr>
      <w:r>
        <w:rPr>
          <w:rFonts w:ascii="Palatino Linotype" w:hAnsi="Palatino Linotype"/>
        </w:rPr>
        <w:lastRenderedPageBreak/>
        <w:pict>
          <v:shape id="_x0000_i1025" type="#_x0000_t75" style="width:289.35pt;height:250.65pt">
            <v:imagedata r:id="rId9" o:title="Arbinstit2" croptop="1835f" cropbottom="8653f" cropleft="1115f" cropright="1628f"/>
          </v:shape>
        </w:pict>
      </w:r>
    </w:p>
    <w:p w:rsidR="00F04386" w:rsidRDefault="00F04386" w:rsidP="00141231">
      <w:pPr>
        <w:spacing w:line="312" w:lineRule="auto"/>
        <w:jc w:val="both"/>
        <w:rPr>
          <w:rFonts w:ascii="Palatino Linotype" w:hAnsi="Palatino Linotype"/>
          <w:i/>
          <w:sz w:val="22"/>
          <w:szCs w:val="22"/>
        </w:rPr>
      </w:pPr>
      <w:r w:rsidRPr="00B21342">
        <w:rPr>
          <w:rFonts w:ascii="Palatino Linotype" w:hAnsi="Palatino Linotype"/>
          <w:i/>
          <w:sz w:val="22"/>
          <w:szCs w:val="22"/>
        </w:rPr>
        <w:t>Stockholms Arbetareinstitut, exteriör och interiör.</w:t>
      </w:r>
    </w:p>
    <w:p w:rsidR="00F04386" w:rsidRDefault="00F04386" w:rsidP="00141231">
      <w:pPr>
        <w:spacing w:line="312" w:lineRule="auto"/>
        <w:jc w:val="both"/>
        <w:rPr>
          <w:rFonts w:ascii="Palatino Linotype" w:hAnsi="Palatino Linotype"/>
        </w:rPr>
        <w:sectPr w:rsidR="00F04386" w:rsidSect="00F04386">
          <w:type w:val="continuous"/>
          <w:pgSz w:w="11906" w:h="16838"/>
          <w:pgMar w:top="1135" w:right="1417" w:bottom="1417" w:left="1417" w:header="708" w:footer="708" w:gutter="0"/>
          <w:cols w:num="2" w:space="708" w:equalWidth="0">
            <w:col w:w="2836" w:space="283"/>
            <w:col w:w="5953"/>
          </w:cols>
          <w:docGrid w:linePitch="360"/>
        </w:sectPr>
      </w:pPr>
    </w:p>
    <w:p w:rsidR="00F04386" w:rsidRPr="00B21342" w:rsidRDefault="00F04386" w:rsidP="00B21342">
      <w:pPr>
        <w:spacing w:line="312" w:lineRule="auto"/>
        <w:jc w:val="center"/>
        <w:rPr>
          <w:rFonts w:ascii="Palatino Linotype" w:hAnsi="Palatino Linotype"/>
          <w:i/>
          <w:sz w:val="22"/>
          <w:szCs w:val="22"/>
        </w:rPr>
      </w:pPr>
    </w:p>
    <w:p w:rsidR="00454C0D" w:rsidRDefault="00454C0D" w:rsidP="00454C0D">
      <w:pPr>
        <w:spacing w:line="312" w:lineRule="auto"/>
        <w:ind w:firstLine="170"/>
        <w:jc w:val="both"/>
        <w:rPr>
          <w:rFonts w:ascii="Palatino Linotype" w:hAnsi="Palatino Linotype"/>
        </w:rPr>
      </w:pPr>
      <w:r>
        <w:rPr>
          <w:rFonts w:ascii="Palatino Linotype" w:hAnsi="Palatino Linotype"/>
        </w:rPr>
        <w:t>Datumet som Poul Bjerre anger för föredraget – den 30 november 1935 – är av i</w:t>
      </w:r>
      <w:r>
        <w:rPr>
          <w:rFonts w:ascii="Palatino Linotype" w:hAnsi="Palatino Linotype"/>
        </w:rPr>
        <w:t>n</w:t>
      </w:r>
      <w:r>
        <w:rPr>
          <w:rFonts w:ascii="Palatino Linotype" w:hAnsi="Palatino Linotype"/>
        </w:rPr>
        <w:t xml:space="preserve">tresse. Detta datum exakt tio år tidigare, 1925, avled hans hustru Gunhild. Hon hade varit djupt engagerad i arbetet med just verket </w:t>
      </w:r>
      <w:r w:rsidRPr="007F4B9B">
        <w:rPr>
          <w:rFonts w:ascii="Palatino Linotype" w:hAnsi="Palatino Linotype"/>
          <w:i/>
        </w:rPr>
        <w:t>Död och förnyelse</w:t>
      </w:r>
      <w:r>
        <w:rPr>
          <w:rFonts w:ascii="Palatino Linotype" w:hAnsi="Palatino Linotype"/>
        </w:rPr>
        <w:t>, som manusgransk</w:t>
      </w:r>
      <w:r>
        <w:rPr>
          <w:rFonts w:ascii="Palatino Linotype" w:hAnsi="Palatino Linotype"/>
        </w:rPr>
        <w:t>a</w:t>
      </w:r>
      <w:r>
        <w:rPr>
          <w:rFonts w:ascii="Palatino Linotype" w:hAnsi="Palatino Linotype"/>
        </w:rPr>
        <w:t xml:space="preserve">re, som </w:t>
      </w:r>
      <w:r w:rsidR="00E64C07">
        <w:rPr>
          <w:rFonts w:ascii="Palatino Linotype" w:hAnsi="Palatino Linotype"/>
        </w:rPr>
        <w:t xml:space="preserve">sjuk och sängliggande </w:t>
      </w:r>
      <w:r>
        <w:rPr>
          <w:rFonts w:ascii="Palatino Linotype" w:hAnsi="Palatino Linotype"/>
        </w:rPr>
        <w:t>lyssnerska då Poul Bjerre läste nyskrivna partier högt för henne. Hennes främsta roll var kanske dock som inspirationskälla. Gunhild nämns inte i föredraget, men kanske ville Poul Bjerre för sig själv högtidlighålla he</w:t>
      </w:r>
      <w:r>
        <w:rPr>
          <w:rFonts w:ascii="Palatino Linotype" w:hAnsi="Palatino Linotype"/>
        </w:rPr>
        <w:t>n</w:t>
      </w:r>
      <w:r>
        <w:rPr>
          <w:rFonts w:ascii="Palatino Linotype" w:hAnsi="Palatino Linotype"/>
        </w:rPr>
        <w:t>nes minne genom att hålla detta föredrag. Poul Bjerre höll som sagt hela föredragss</w:t>
      </w:r>
      <w:r>
        <w:rPr>
          <w:rFonts w:ascii="Palatino Linotype" w:hAnsi="Palatino Linotype"/>
        </w:rPr>
        <w:t>e</w:t>
      </w:r>
      <w:r>
        <w:rPr>
          <w:rFonts w:ascii="Palatino Linotype" w:hAnsi="Palatino Linotype"/>
        </w:rPr>
        <w:t>rier, i radio, på Arbetareinstitutet, på Lessing Hochschule i Berlin. Men detta för</w:t>
      </w:r>
      <w:r>
        <w:rPr>
          <w:rFonts w:ascii="Palatino Linotype" w:hAnsi="Palatino Linotype"/>
        </w:rPr>
        <w:t>e</w:t>
      </w:r>
      <w:r>
        <w:rPr>
          <w:rFonts w:ascii="Palatino Linotype" w:hAnsi="Palatino Linotype"/>
        </w:rPr>
        <w:t>drag ingår inte i någon serie, det står helt för sig själv.</w:t>
      </w:r>
    </w:p>
    <w:p w:rsidR="004B5958" w:rsidRPr="00961EB5" w:rsidRDefault="0040102B" w:rsidP="00454C0D">
      <w:pPr>
        <w:spacing w:line="312" w:lineRule="auto"/>
        <w:ind w:firstLine="170"/>
        <w:jc w:val="both"/>
        <w:rPr>
          <w:rFonts w:ascii="Palatino Linotype" w:hAnsi="Palatino Linotype"/>
        </w:rPr>
      </w:pPr>
      <w:r w:rsidRPr="00961EB5">
        <w:rPr>
          <w:rFonts w:ascii="Palatino Linotype" w:hAnsi="Palatino Linotype"/>
        </w:rPr>
        <w:t>Manuskriptet är handskrivet och synnerligen svårläst. Ju mer inspirerad Poul Bje</w:t>
      </w:r>
      <w:r w:rsidRPr="00961EB5">
        <w:rPr>
          <w:rFonts w:ascii="Palatino Linotype" w:hAnsi="Palatino Linotype"/>
        </w:rPr>
        <w:t>r</w:t>
      </w:r>
      <w:r w:rsidRPr="00961EB5">
        <w:rPr>
          <w:rFonts w:ascii="Palatino Linotype" w:hAnsi="Palatino Linotype"/>
        </w:rPr>
        <w:t xml:space="preserve">re </w:t>
      </w:r>
      <w:r w:rsidR="00B14C53">
        <w:rPr>
          <w:rFonts w:ascii="Palatino Linotype" w:hAnsi="Palatino Linotype"/>
        </w:rPr>
        <w:t>blev</w:t>
      </w:r>
      <w:r w:rsidRPr="00961EB5">
        <w:rPr>
          <w:rFonts w:ascii="Palatino Linotype" w:hAnsi="Palatino Linotype"/>
        </w:rPr>
        <w:t>, desto</w:t>
      </w:r>
      <w:r w:rsidR="00B14C53">
        <w:rPr>
          <w:rFonts w:ascii="Palatino Linotype" w:hAnsi="Palatino Linotype"/>
        </w:rPr>
        <w:t xml:space="preserve"> snabbare </w:t>
      </w:r>
      <w:r w:rsidR="00E64C07">
        <w:rPr>
          <w:rFonts w:ascii="Palatino Linotype" w:hAnsi="Palatino Linotype"/>
        </w:rPr>
        <w:t>skrev han</w:t>
      </w:r>
      <w:r w:rsidR="00B14C53">
        <w:rPr>
          <w:rFonts w:ascii="Palatino Linotype" w:hAnsi="Palatino Linotype"/>
        </w:rPr>
        <w:t>, och</w:t>
      </w:r>
      <w:r w:rsidRPr="00961EB5">
        <w:rPr>
          <w:rFonts w:ascii="Palatino Linotype" w:hAnsi="Palatino Linotype"/>
        </w:rPr>
        <w:t xml:space="preserve"> handstilen</w:t>
      </w:r>
      <w:r w:rsidR="00B14C53">
        <w:rPr>
          <w:rFonts w:ascii="Palatino Linotype" w:hAnsi="Palatino Linotype"/>
        </w:rPr>
        <w:t xml:space="preserve"> är svår att läsa – i</w:t>
      </w:r>
      <w:r w:rsidRPr="00961EB5">
        <w:rPr>
          <w:rFonts w:ascii="Palatino Linotype" w:hAnsi="Palatino Linotype"/>
        </w:rPr>
        <w:t xml:space="preserve">bland liknar den ett vågformigt streck över pappret. Riktigt så illa var det inte här. Detta gick trots allt </w:t>
      </w:r>
      <w:r w:rsidRPr="00961EB5">
        <w:rPr>
          <w:rFonts w:ascii="Palatino Linotype" w:hAnsi="Palatino Linotype"/>
        </w:rPr>
        <w:lastRenderedPageBreak/>
        <w:t>att läsa, även om jag ibland</w:t>
      </w:r>
      <w:r w:rsidR="00C673E7" w:rsidRPr="00961EB5">
        <w:rPr>
          <w:rFonts w:ascii="Palatino Linotype" w:hAnsi="Palatino Linotype"/>
        </w:rPr>
        <w:t>,</w:t>
      </w:r>
      <w:r w:rsidRPr="00961EB5">
        <w:rPr>
          <w:rFonts w:ascii="Palatino Linotype" w:hAnsi="Palatino Linotype"/>
        </w:rPr>
        <w:t xml:space="preserve"> stödd på sammanhanget och med kännedom om ordv</w:t>
      </w:r>
      <w:r w:rsidRPr="00961EB5">
        <w:rPr>
          <w:rFonts w:ascii="Palatino Linotype" w:hAnsi="Palatino Linotype"/>
        </w:rPr>
        <w:t>a</w:t>
      </w:r>
      <w:r w:rsidRPr="00961EB5">
        <w:rPr>
          <w:rFonts w:ascii="Palatino Linotype" w:hAnsi="Palatino Linotype"/>
        </w:rPr>
        <w:t>l</w:t>
      </w:r>
      <w:r w:rsidR="00C673E7" w:rsidRPr="00961EB5">
        <w:rPr>
          <w:rFonts w:ascii="Palatino Linotype" w:hAnsi="Palatino Linotype"/>
        </w:rPr>
        <w:t>et</w:t>
      </w:r>
      <w:r w:rsidRPr="00961EB5">
        <w:rPr>
          <w:rFonts w:ascii="Palatino Linotype" w:hAnsi="Palatino Linotype"/>
        </w:rPr>
        <w:t xml:space="preserve"> från Poul Bjerres </w:t>
      </w:r>
      <w:r w:rsidR="00C673E7" w:rsidRPr="00961EB5">
        <w:rPr>
          <w:rFonts w:ascii="Palatino Linotype" w:hAnsi="Palatino Linotype"/>
        </w:rPr>
        <w:t xml:space="preserve">tryckta </w:t>
      </w:r>
      <w:r w:rsidRPr="00961EB5">
        <w:rPr>
          <w:rFonts w:ascii="Palatino Linotype" w:hAnsi="Palatino Linotype"/>
        </w:rPr>
        <w:t xml:space="preserve">böcker, måste gissa </w:t>
      </w:r>
      <w:r w:rsidR="00C673E7" w:rsidRPr="00961EB5">
        <w:rPr>
          <w:rFonts w:ascii="Palatino Linotype" w:hAnsi="Palatino Linotype"/>
        </w:rPr>
        <w:t>mig till</w:t>
      </w:r>
      <w:r w:rsidRPr="00961EB5">
        <w:rPr>
          <w:rFonts w:ascii="Palatino Linotype" w:hAnsi="Palatino Linotype"/>
        </w:rPr>
        <w:t xml:space="preserve"> </w:t>
      </w:r>
      <w:r w:rsidR="00B14C53">
        <w:rPr>
          <w:rFonts w:ascii="Palatino Linotype" w:hAnsi="Palatino Linotype"/>
        </w:rPr>
        <w:t>en hel del</w:t>
      </w:r>
      <w:r w:rsidRPr="00961EB5">
        <w:rPr>
          <w:rFonts w:ascii="Palatino Linotype" w:hAnsi="Palatino Linotype"/>
        </w:rPr>
        <w:t xml:space="preserve"> ord.</w:t>
      </w:r>
    </w:p>
    <w:p w:rsidR="00C673E7" w:rsidRPr="00961EB5" w:rsidRDefault="0040102B" w:rsidP="00961EB5">
      <w:pPr>
        <w:spacing w:line="312" w:lineRule="auto"/>
        <w:ind w:firstLine="180"/>
        <w:jc w:val="both"/>
        <w:rPr>
          <w:rFonts w:ascii="Palatino Linotype" w:hAnsi="Palatino Linotype"/>
        </w:rPr>
      </w:pPr>
      <w:r w:rsidRPr="00961EB5">
        <w:rPr>
          <w:rFonts w:ascii="Palatino Linotype" w:hAnsi="Palatino Linotype"/>
        </w:rPr>
        <w:t>Det stod snabbt klart att det här var en mycket intressant text.</w:t>
      </w:r>
      <w:r w:rsidR="009B33CC" w:rsidRPr="00961EB5">
        <w:rPr>
          <w:rFonts w:ascii="Palatino Linotype" w:hAnsi="Palatino Linotype"/>
        </w:rPr>
        <w:t xml:space="preserve"> </w:t>
      </w:r>
      <w:r w:rsidR="00C673E7" w:rsidRPr="00961EB5">
        <w:rPr>
          <w:rFonts w:ascii="Palatino Linotype" w:hAnsi="Palatino Linotype"/>
        </w:rPr>
        <w:t xml:space="preserve">Inte minst därför att den hittills varit okänd, den redovisas ingenstans i bibliografiska förteckningar. </w:t>
      </w:r>
      <w:r w:rsidR="009B33CC" w:rsidRPr="00961EB5">
        <w:rPr>
          <w:rFonts w:ascii="Palatino Linotype" w:hAnsi="Palatino Linotype"/>
        </w:rPr>
        <w:t>Här berättar Poul Bjerre på ett levande och personligt sätt om ögonblicken i hans liv då de centrala begreppen</w:t>
      </w:r>
      <w:r w:rsidR="003E0050" w:rsidRPr="00961EB5">
        <w:rPr>
          <w:rFonts w:ascii="Palatino Linotype" w:hAnsi="Palatino Linotype"/>
        </w:rPr>
        <w:t xml:space="preserve"> och idéerna</w:t>
      </w:r>
      <w:r w:rsidR="009B33CC" w:rsidRPr="00961EB5">
        <w:rPr>
          <w:rFonts w:ascii="Palatino Linotype" w:hAnsi="Palatino Linotype"/>
        </w:rPr>
        <w:t xml:space="preserve"> i hans tänkande kommit till.</w:t>
      </w:r>
      <w:r w:rsidR="003E0050" w:rsidRPr="00961EB5">
        <w:rPr>
          <w:rFonts w:ascii="Palatino Linotype" w:hAnsi="Palatino Linotype"/>
        </w:rPr>
        <w:t xml:space="preserve"> Det gäller </w:t>
      </w:r>
      <w:r w:rsidR="00C673E7" w:rsidRPr="00961EB5">
        <w:rPr>
          <w:rFonts w:ascii="Palatino Linotype" w:hAnsi="Palatino Linotype"/>
        </w:rPr>
        <w:t xml:space="preserve">t ex </w:t>
      </w:r>
      <w:r w:rsidR="003E0050" w:rsidRPr="00961EB5">
        <w:rPr>
          <w:rFonts w:ascii="Palatino Linotype" w:hAnsi="Palatino Linotype"/>
        </w:rPr>
        <w:t>ett s</w:t>
      </w:r>
      <w:r w:rsidR="003E0050" w:rsidRPr="00961EB5">
        <w:rPr>
          <w:rFonts w:ascii="Palatino Linotype" w:hAnsi="Palatino Linotype"/>
        </w:rPr>
        <w:t>å</w:t>
      </w:r>
      <w:r w:rsidR="003E0050" w:rsidRPr="00961EB5">
        <w:rPr>
          <w:rFonts w:ascii="Palatino Linotype" w:hAnsi="Palatino Linotype"/>
        </w:rPr>
        <w:t>dant begrepp som</w:t>
      </w:r>
      <w:r w:rsidR="00C673E7" w:rsidRPr="00961EB5">
        <w:rPr>
          <w:rFonts w:ascii="Palatino Linotype" w:hAnsi="Palatino Linotype"/>
        </w:rPr>
        <w:t xml:space="preserve"> </w:t>
      </w:r>
      <w:r w:rsidR="003E0050" w:rsidRPr="00961EB5">
        <w:rPr>
          <w:rFonts w:ascii="Palatino Linotype" w:hAnsi="Palatino Linotype"/>
        </w:rPr>
        <w:t>”ljusdunklet”. Det gäller idén om ”död- och förnyelserytmen” i det yttre livet och i själslivet</w:t>
      </w:r>
      <w:r w:rsidR="00CE6838" w:rsidRPr="00961EB5">
        <w:rPr>
          <w:rFonts w:ascii="Palatino Linotype" w:hAnsi="Palatino Linotype"/>
        </w:rPr>
        <w:t xml:space="preserve"> – </w:t>
      </w:r>
      <w:r w:rsidR="00E64C07">
        <w:rPr>
          <w:rFonts w:ascii="Palatino Linotype" w:hAnsi="Palatino Linotype"/>
        </w:rPr>
        <w:t xml:space="preserve">i naturen </w:t>
      </w:r>
      <w:r w:rsidR="00CE6838" w:rsidRPr="00961EB5">
        <w:rPr>
          <w:rFonts w:ascii="Palatino Linotype" w:hAnsi="Palatino Linotype"/>
        </w:rPr>
        <w:t>och i historien och samhällslivet</w:t>
      </w:r>
      <w:r w:rsidR="003E0050" w:rsidRPr="00961EB5">
        <w:rPr>
          <w:rFonts w:ascii="Palatino Linotype" w:hAnsi="Palatino Linotype"/>
        </w:rPr>
        <w:t xml:space="preserve">. </w:t>
      </w:r>
    </w:p>
    <w:p w:rsidR="00B14C53" w:rsidRDefault="00B14C53" w:rsidP="00B14C53">
      <w:pPr>
        <w:spacing w:line="312" w:lineRule="auto"/>
        <w:jc w:val="both"/>
        <w:rPr>
          <w:rFonts w:ascii="Palatino Linotype" w:hAnsi="Palatino Linotype"/>
        </w:rPr>
      </w:pPr>
    </w:p>
    <w:p w:rsidR="002F7F89" w:rsidRPr="002F7F89" w:rsidRDefault="002F7F89" w:rsidP="00F04386">
      <w:pPr>
        <w:spacing w:line="312" w:lineRule="auto"/>
        <w:jc w:val="center"/>
        <w:rPr>
          <w:rFonts w:ascii="Palatino Linotype" w:hAnsi="Palatino Linotype"/>
          <w:b/>
        </w:rPr>
      </w:pPr>
      <w:r w:rsidRPr="002F7F89">
        <w:rPr>
          <w:rFonts w:ascii="Palatino Linotype" w:hAnsi="Palatino Linotype"/>
          <w:b/>
        </w:rPr>
        <w:t>Det omedvetna</w:t>
      </w:r>
    </w:p>
    <w:p w:rsidR="00C52818" w:rsidRPr="00961EB5" w:rsidRDefault="003E0050" w:rsidP="00B14C53">
      <w:pPr>
        <w:spacing w:line="312" w:lineRule="auto"/>
        <w:jc w:val="both"/>
        <w:rPr>
          <w:rFonts w:ascii="Palatino Linotype" w:hAnsi="Palatino Linotype"/>
        </w:rPr>
      </w:pPr>
      <w:r w:rsidRPr="00961EB5">
        <w:rPr>
          <w:rFonts w:ascii="Palatino Linotype" w:hAnsi="Palatino Linotype"/>
        </w:rPr>
        <w:t xml:space="preserve">Får man tro </w:t>
      </w:r>
      <w:r w:rsidR="00CE6838" w:rsidRPr="00961EB5">
        <w:rPr>
          <w:rFonts w:ascii="Palatino Linotype" w:hAnsi="Palatino Linotype"/>
        </w:rPr>
        <w:t xml:space="preserve">Poul Bjerre </w:t>
      </w:r>
      <w:r w:rsidRPr="00961EB5">
        <w:rPr>
          <w:rFonts w:ascii="Palatino Linotype" w:hAnsi="Palatino Linotype"/>
        </w:rPr>
        <w:t>själv hade han redan under</w:t>
      </w:r>
      <w:r w:rsidR="001D6668" w:rsidRPr="00961EB5">
        <w:rPr>
          <w:rFonts w:ascii="Palatino Linotype" w:hAnsi="Palatino Linotype"/>
        </w:rPr>
        <w:t xml:space="preserve"> skoltiden</w:t>
      </w:r>
      <w:r w:rsidRPr="00961EB5">
        <w:rPr>
          <w:rFonts w:ascii="Palatino Linotype" w:hAnsi="Palatino Linotype"/>
        </w:rPr>
        <w:t>, då han</w:t>
      </w:r>
      <w:r w:rsidR="001D6668" w:rsidRPr="00961EB5">
        <w:rPr>
          <w:rFonts w:ascii="Palatino Linotype" w:hAnsi="Palatino Linotype"/>
        </w:rPr>
        <w:t xml:space="preserve"> ”bedrev hy</w:t>
      </w:r>
      <w:r w:rsidR="001D6668" w:rsidRPr="00961EB5">
        <w:rPr>
          <w:rFonts w:ascii="Palatino Linotype" w:hAnsi="Palatino Linotype"/>
        </w:rPr>
        <w:t>p</w:t>
      </w:r>
      <w:r w:rsidR="001D6668" w:rsidRPr="00961EB5">
        <w:rPr>
          <w:rFonts w:ascii="Palatino Linotype" w:hAnsi="Palatino Linotype"/>
        </w:rPr>
        <w:t>notisk praktik”</w:t>
      </w:r>
      <w:r w:rsidRPr="00961EB5">
        <w:rPr>
          <w:rFonts w:ascii="Palatino Linotype" w:hAnsi="Palatino Linotype"/>
        </w:rPr>
        <w:t xml:space="preserve">, </w:t>
      </w:r>
      <w:r w:rsidR="001D6668" w:rsidRPr="00961EB5">
        <w:rPr>
          <w:rFonts w:ascii="Palatino Linotype" w:hAnsi="Palatino Linotype"/>
        </w:rPr>
        <w:t xml:space="preserve">arbetat med frågan om det </w:t>
      </w:r>
      <w:r w:rsidRPr="00961EB5">
        <w:rPr>
          <w:rFonts w:ascii="Palatino Linotype" w:hAnsi="Palatino Linotype"/>
        </w:rPr>
        <w:t>omedvetna</w:t>
      </w:r>
      <w:r w:rsidR="001D6668" w:rsidRPr="00961EB5">
        <w:rPr>
          <w:rFonts w:ascii="Palatino Linotype" w:hAnsi="Palatino Linotype"/>
        </w:rPr>
        <w:t xml:space="preserve"> </w:t>
      </w:r>
      <w:r w:rsidRPr="00961EB5">
        <w:rPr>
          <w:rFonts w:ascii="Palatino Linotype" w:hAnsi="Palatino Linotype"/>
        </w:rPr>
        <w:t>och drömmarna.</w:t>
      </w:r>
      <w:r w:rsidR="001D6668" w:rsidRPr="00961EB5">
        <w:rPr>
          <w:rFonts w:ascii="Palatino Linotype" w:hAnsi="Palatino Linotype"/>
        </w:rPr>
        <w:t xml:space="preserve"> Det var, skriver han</w:t>
      </w:r>
      <w:r w:rsidR="00C673E7" w:rsidRPr="00961EB5">
        <w:rPr>
          <w:rFonts w:ascii="Palatino Linotype" w:hAnsi="Palatino Linotype"/>
        </w:rPr>
        <w:t xml:space="preserve"> här</w:t>
      </w:r>
      <w:r w:rsidR="001D6668" w:rsidRPr="00961EB5">
        <w:rPr>
          <w:rFonts w:ascii="Palatino Linotype" w:hAnsi="Palatino Linotype"/>
        </w:rPr>
        <w:t xml:space="preserve">, mer än tio år före mötet med </w:t>
      </w:r>
      <w:r w:rsidR="000F2E42">
        <w:rPr>
          <w:rFonts w:ascii="Palatino Linotype" w:hAnsi="Palatino Linotype"/>
        </w:rPr>
        <w:t>psykoanal</w:t>
      </w:r>
      <w:r w:rsidR="000F2E42">
        <w:rPr>
          <w:rFonts w:ascii="Palatino Linotype" w:hAnsi="Palatino Linotype"/>
        </w:rPr>
        <w:t>y</w:t>
      </w:r>
      <w:r w:rsidR="000F2E42">
        <w:rPr>
          <w:rFonts w:ascii="Palatino Linotype" w:hAnsi="Palatino Linotype"/>
        </w:rPr>
        <w:t>sen</w:t>
      </w:r>
      <w:r w:rsidR="007C2545" w:rsidRPr="00961EB5">
        <w:rPr>
          <w:rFonts w:ascii="Palatino Linotype" w:hAnsi="Palatino Linotype"/>
        </w:rPr>
        <w:t>. Om han med skoltiden avser gymnasie</w:t>
      </w:r>
      <w:r w:rsidR="001D6668" w:rsidRPr="00961EB5">
        <w:rPr>
          <w:rFonts w:ascii="Palatino Linotype" w:hAnsi="Palatino Linotype"/>
        </w:rPr>
        <w:t xml:space="preserve">tiden </w:t>
      </w:r>
      <w:r w:rsidR="00B14C53">
        <w:rPr>
          <w:rFonts w:ascii="Palatino Linotype" w:hAnsi="Palatino Linotype"/>
        </w:rPr>
        <w:t>– han bör ju ha uppnått en viss mogenhet för att kunna bedriva ”hypnotisk praktik</w:t>
      </w:r>
      <w:r w:rsidR="002F7F89">
        <w:rPr>
          <w:rFonts w:ascii="Palatino Linotype" w:hAnsi="Palatino Linotype"/>
        </w:rPr>
        <w:t>”</w:t>
      </w:r>
      <w:r w:rsidR="00B14C53">
        <w:rPr>
          <w:rFonts w:ascii="Palatino Linotype" w:hAnsi="Palatino Linotype"/>
        </w:rPr>
        <w:t xml:space="preserve"> – </w:t>
      </w:r>
      <w:r w:rsidR="002F7F89">
        <w:rPr>
          <w:rFonts w:ascii="Palatino Linotype" w:hAnsi="Palatino Linotype"/>
        </w:rPr>
        <w:t xml:space="preserve">då </w:t>
      </w:r>
      <w:r w:rsidR="00B14C53">
        <w:rPr>
          <w:rFonts w:ascii="Palatino Linotype" w:hAnsi="Palatino Linotype"/>
        </w:rPr>
        <w:t>ä</w:t>
      </w:r>
      <w:r w:rsidR="001D6668" w:rsidRPr="00961EB5">
        <w:rPr>
          <w:rFonts w:ascii="Palatino Linotype" w:hAnsi="Palatino Linotype"/>
        </w:rPr>
        <w:t xml:space="preserve">r vi tillbaka </w:t>
      </w:r>
      <w:r w:rsidR="00984412" w:rsidRPr="00961EB5">
        <w:rPr>
          <w:rFonts w:ascii="Palatino Linotype" w:hAnsi="Palatino Linotype"/>
        </w:rPr>
        <w:t>v</w:t>
      </w:r>
      <w:r w:rsidR="001D6668" w:rsidRPr="00961EB5">
        <w:rPr>
          <w:rFonts w:ascii="Palatino Linotype" w:hAnsi="Palatino Linotype"/>
        </w:rPr>
        <w:t>i</w:t>
      </w:r>
      <w:r w:rsidR="00984412" w:rsidRPr="00961EB5">
        <w:rPr>
          <w:rFonts w:ascii="Palatino Linotype" w:hAnsi="Palatino Linotype"/>
        </w:rPr>
        <w:t>d</w:t>
      </w:r>
      <w:r w:rsidR="001D6668" w:rsidRPr="00961EB5">
        <w:rPr>
          <w:rFonts w:ascii="Palatino Linotype" w:hAnsi="Palatino Linotype"/>
        </w:rPr>
        <w:t xml:space="preserve"> åren 189</w:t>
      </w:r>
      <w:r w:rsidR="00984412" w:rsidRPr="00961EB5">
        <w:rPr>
          <w:rFonts w:ascii="Palatino Linotype" w:hAnsi="Palatino Linotype"/>
        </w:rPr>
        <w:t>1</w:t>
      </w:r>
      <w:r w:rsidR="001D6668" w:rsidRPr="00961EB5">
        <w:rPr>
          <w:rFonts w:ascii="Palatino Linotype" w:hAnsi="Palatino Linotype"/>
        </w:rPr>
        <w:t>-189</w:t>
      </w:r>
      <w:r w:rsidR="00984412" w:rsidRPr="00961EB5">
        <w:rPr>
          <w:rFonts w:ascii="Palatino Linotype" w:hAnsi="Palatino Linotype"/>
        </w:rPr>
        <w:t>4</w:t>
      </w:r>
      <w:r w:rsidR="001D6668" w:rsidRPr="00961EB5">
        <w:rPr>
          <w:rFonts w:ascii="Palatino Linotype" w:hAnsi="Palatino Linotype"/>
        </w:rPr>
        <w:t>.</w:t>
      </w:r>
      <w:r w:rsidR="007C2545" w:rsidRPr="00961EB5">
        <w:rPr>
          <w:rFonts w:ascii="Palatino Linotype" w:hAnsi="Palatino Linotype"/>
        </w:rPr>
        <w:t xml:space="preserve"> Det är helt riktigt att han då </w:t>
      </w:r>
      <w:r w:rsidR="00454C0D">
        <w:rPr>
          <w:rFonts w:ascii="Palatino Linotype" w:hAnsi="Palatino Linotype"/>
        </w:rPr>
        <w:t>deltog i och förde protokoll</w:t>
      </w:r>
      <w:r w:rsidR="00C52818">
        <w:rPr>
          <w:rFonts w:ascii="Palatino Linotype" w:hAnsi="Palatino Linotype"/>
        </w:rPr>
        <w:t xml:space="preserve"> vid</w:t>
      </w:r>
      <w:r w:rsidR="007C2545" w:rsidRPr="00961EB5">
        <w:rPr>
          <w:rFonts w:ascii="Palatino Linotype" w:hAnsi="Palatino Linotype"/>
        </w:rPr>
        <w:t xml:space="preserve"> hypnotiska experiment med mediala personer</w:t>
      </w:r>
      <w:r w:rsidR="00C52818">
        <w:rPr>
          <w:rFonts w:ascii="Palatino Linotype" w:hAnsi="Palatino Linotype"/>
        </w:rPr>
        <w:t>, bland annat med det kända mediet Mrs d’Esperance i Göteborg</w:t>
      </w:r>
      <w:r w:rsidR="007C2545" w:rsidRPr="00961EB5">
        <w:rPr>
          <w:rFonts w:ascii="Palatino Linotype" w:hAnsi="Palatino Linotype"/>
        </w:rPr>
        <w:t>.</w:t>
      </w:r>
      <w:r w:rsidR="002F7F89">
        <w:rPr>
          <w:rFonts w:ascii="Palatino Linotype" w:hAnsi="Palatino Linotype"/>
        </w:rPr>
        <w:t xml:space="preserve"> Seansprotokoll finns bevarade</w:t>
      </w:r>
      <w:r w:rsidR="000F2E42">
        <w:rPr>
          <w:rFonts w:ascii="Palatino Linotype" w:hAnsi="Palatino Linotype"/>
        </w:rPr>
        <w:t xml:space="preserve"> i hans arkiv</w:t>
      </w:r>
      <w:r w:rsidR="002F7F89">
        <w:rPr>
          <w:rFonts w:ascii="Palatino Linotype" w:hAnsi="Palatino Linotype"/>
        </w:rPr>
        <w:t>.</w:t>
      </w:r>
      <w:r w:rsidR="007C2545" w:rsidRPr="00961EB5">
        <w:rPr>
          <w:rFonts w:ascii="Palatino Linotype" w:hAnsi="Palatino Linotype"/>
        </w:rPr>
        <w:t xml:space="preserve"> Men i så fall måste hans möte med Freud vara ett möte med dennes böcker, för personligen sammanträffade de först 1910. Även om det var </w:t>
      </w:r>
      <w:r w:rsidR="000F2E42">
        <w:rPr>
          <w:rFonts w:ascii="Palatino Linotype" w:hAnsi="Palatino Linotype"/>
        </w:rPr>
        <w:t xml:space="preserve">fråga om </w:t>
      </w:r>
      <w:r w:rsidR="007C2545" w:rsidRPr="00961EB5">
        <w:rPr>
          <w:rFonts w:ascii="Palatino Linotype" w:hAnsi="Palatino Linotype"/>
        </w:rPr>
        <w:t>ett bokligt</w:t>
      </w:r>
      <w:r w:rsidR="002F7F89">
        <w:rPr>
          <w:rFonts w:ascii="Palatino Linotype" w:hAnsi="Palatino Linotype"/>
        </w:rPr>
        <w:t xml:space="preserve"> möte</w:t>
      </w:r>
      <w:r w:rsidR="007C2545" w:rsidRPr="00961EB5">
        <w:rPr>
          <w:rFonts w:ascii="Palatino Linotype" w:hAnsi="Palatino Linotype"/>
        </w:rPr>
        <w:t xml:space="preserve"> var Bjerre tidigare än de flesta med att läsa Freud. </w:t>
      </w:r>
      <w:r w:rsidR="001D6668" w:rsidRPr="00961EB5">
        <w:rPr>
          <w:rFonts w:ascii="Palatino Linotype" w:hAnsi="Palatino Linotype"/>
        </w:rPr>
        <w:t>Sigmund Freud publicerade</w:t>
      </w:r>
      <w:r w:rsidR="000F2E42">
        <w:rPr>
          <w:rFonts w:ascii="Palatino Linotype" w:hAnsi="Palatino Linotype"/>
        </w:rPr>
        <w:t xml:space="preserve"> sin</w:t>
      </w:r>
      <w:r w:rsidR="001D6668" w:rsidRPr="00961EB5">
        <w:rPr>
          <w:rFonts w:ascii="Palatino Linotype" w:hAnsi="Palatino Linotype"/>
        </w:rPr>
        <w:t xml:space="preserve"> </w:t>
      </w:r>
      <w:r w:rsidR="001D6668" w:rsidRPr="00961EB5">
        <w:rPr>
          <w:rFonts w:ascii="Palatino Linotype" w:hAnsi="Palatino Linotype"/>
          <w:i/>
        </w:rPr>
        <w:t>Drömtydning</w:t>
      </w:r>
      <w:r w:rsidR="007C2545" w:rsidRPr="00961EB5">
        <w:rPr>
          <w:rFonts w:ascii="Palatino Linotype" w:hAnsi="Palatino Linotype"/>
        </w:rPr>
        <w:t xml:space="preserve">, </w:t>
      </w:r>
      <w:r w:rsidR="001D6668" w:rsidRPr="00961EB5">
        <w:rPr>
          <w:rFonts w:ascii="Palatino Linotype" w:hAnsi="Palatino Linotype"/>
        </w:rPr>
        <w:t>det verk som anses inleda den psykoanalytiska eran</w:t>
      </w:r>
      <w:r w:rsidR="007C2545" w:rsidRPr="00961EB5">
        <w:rPr>
          <w:rFonts w:ascii="Palatino Linotype" w:hAnsi="Palatino Linotype"/>
        </w:rPr>
        <w:t>, år 1900</w:t>
      </w:r>
      <w:r w:rsidR="00C52818">
        <w:rPr>
          <w:rFonts w:ascii="Palatino Linotype" w:hAnsi="Palatino Linotype"/>
        </w:rPr>
        <w:t>, men verket fick till Freuds besv</w:t>
      </w:r>
      <w:r w:rsidR="00C52818">
        <w:rPr>
          <w:rFonts w:ascii="Palatino Linotype" w:hAnsi="Palatino Linotype"/>
        </w:rPr>
        <w:t>i</w:t>
      </w:r>
      <w:r w:rsidR="00C52818">
        <w:rPr>
          <w:rFonts w:ascii="Palatino Linotype" w:hAnsi="Palatino Linotype"/>
        </w:rPr>
        <w:t>kelse ett mycket långsamt genomslag, det dröjde åtta år innan första uppl</w:t>
      </w:r>
      <w:r w:rsidR="00C52818">
        <w:rPr>
          <w:rFonts w:ascii="Palatino Linotype" w:hAnsi="Palatino Linotype"/>
        </w:rPr>
        <w:t>a</w:t>
      </w:r>
      <w:r w:rsidR="00C52818">
        <w:rPr>
          <w:rFonts w:ascii="Palatino Linotype" w:hAnsi="Palatino Linotype"/>
        </w:rPr>
        <w:t>gans 600 exemplar var slutsålda.</w:t>
      </w:r>
    </w:p>
    <w:p w:rsidR="00C52818" w:rsidRDefault="00C52818" w:rsidP="00961EB5">
      <w:pPr>
        <w:spacing w:line="312" w:lineRule="auto"/>
        <w:ind w:firstLine="180"/>
        <w:jc w:val="both"/>
        <w:rPr>
          <w:rFonts w:ascii="Palatino Linotype" w:hAnsi="Palatino Linotype"/>
        </w:rPr>
      </w:pPr>
      <w:r>
        <w:rPr>
          <w:rFonts w:ascii="Palatino Linotype" w:hAnsi="Palatino Linotype"/>
        </w:rPr>
        <w:t>”Över ett årtionde” i utsagan ”Jag hade sysslat över ett årtionde med frågan ang</w:t>
      </w:r>
      <w:r>
        <w:rPr>
          <w:rFonts w:ascii="Palatino Linotype" w:hAnsi="Palatino Linotype"/>
        </w:rPr>
        <w:t>å</w:t>
      </w:r>
      <w:r>
        <w:rPr>
          <w:rFonts w:ascii="Palatino Linotype" w:hAnsi="Palatino Linotype"/>
        </w:rPr>
        <w:t>ende drömlivet och det omedvetna innan jag kom i beröring med psykoanalysen” betyder, om vi räknar från gymnasietiden, att vi troligen hamnar kring åren 1902-1905, då Bjerre alltså skulle ha läst något av Freud. Vid det laget förelåg av den ”ps</w:t>
      </w:r>
      <w:r>
        <w:rPr>
          <w:rFonts w:ascii="Palatino Linotype" w:hAnsi="Palatino Linotype"/>
        </w:rPr>
        <w:t>y</w:t>
      </w:r>
      <w:r>
        <w:rPr>
          <w:rFonts w:ascii="Palatino Linotype" w:hAnsi="Palatino Linotype"/>
        </w:rPr>
        <w:t xml:space="preserve">koanalytiske” Freud bara </w:t>
      </w:r>
      <w:r w:rsidRPr="000D027F">
        <w:rPr>
          <w:rFonts w:ascii="Palatino Linotype" w:hAnsi="Palatino Linotype"/>
          <w:i/>
        </w:rPr>
        <w:t>Traumdeutung</w:t>
      </w:r>
      <w:r>
        <w:rPr>
          <w:rFonts w:ascii="Palatino Linotype" w:hAnsi="Palatino Linotype"/>
        </w:rPr>
        <w:t xml:space="preserve">, så det måste ha varit det verket Poul Bjerre studerat. </w:t>
      </w:r>
      <w:r w:rsidR="000F2E42">
        <w:rPr>
          <w:rFonts w:ascii="Palatino Linotype" w:hAnsi="Palatino Linotype"/>
        </w:rPr>
        <w:t xml:space="preserve">Bland svenskar var </w:t>
      </w:r>
      <w:r>
        <w:rPr>
          <w:rFonts w:ascii="Palatino Linotype" w:hAnsi="Palatino Linotype"/>
        </w:rPr>
        <w:t xml:space="preserve">Poul Bjerre i så fall verkligen mycket tidigt ute med att läsa Freud. Den första kända artikeln </w:t>
      </w:r>
      <w:r w:rsidR="000F2E42">
        <w:rPr>
          <w:rFonts w:ascii="Palatino Linotype" w:hAnsi="Palatino Linotype"/>
        </w:rPr>
        <w:t xml:space="preserve">på svenska </w:t>
      </w:r>
      <w:r>
        <w:rPr>
          <w:rFonts w:ascii="Palatino Linotype" w:hAnsi="Palatino Linotype"/>
        </w:rPr>
        <w:t>om psykoanalys var en litteratu</w:t>
      </w:r>
      <w:r>
        <w:rPr>
          <w:rFonts w:ascii="Palatino Linotype" w:hAnsi="Palatino Linotype"/>
        </w:rPr>
        <w:t>r</w:t>
      </w:r>
      <w:r>
        <w:rPr>
          <w:rFonts w:ascii="Palatino Linotype" w:hAnsi="Palatino Linotype"/>
        </w:rPr>
        <w:t xml:space="preserve">översikt som läkaren Harald Fröderström presenterade i </w:t>
      </w:r>
      <w:r w:rsidRPr="000D027F">
        <w:rPr>
          <w:rFonts w:ascii="Palatino Linotype" w:hAnsi="Palatino Linotype"/>
          <w:i/>
        </w:rPr>
        <w:t>Allmänna svenska läkareti</w:t>
      </w:r>
      <w:r w:rsidRPr="000D027F">
        <w:rPr>
          <w:rFonts w:ascii="Palatino Linotype" w:hAnsi="Palatino Linotype"/>
          <w:i/>
        </w:rPr>
        <w:t>d</w:t>
      </w:r>
      <w:r w:rsidRPr="000D027F">
        <w:rPr>
          <w:rFonts w:ascii="Palatino Linotype" w:hAnsi="Palatino Linotype"/>
          <w:i/>
        </w:rPr>
        <w:t>ningen</w:t>
      </w:r>
      <w:r>
        <w:rPr>
          <w:rFonts w:ascii="Palatino Linotype" w:hAnsi="Palatino Linotype"/>
        </w:rPr>
        <w:t xml:space="preserve"> 1910.</w:t>
      </w:r>
      <w:r w:rsidR="00AE739D">
        <w:rPr>
          <w:rFonts w:ascii="Palatino Linotype" w:hAnsi="Palatino Linotype"/>
        </w:rPr>
        <w:t xml:space="preserve"> Strax därpå presenterade Poul Bjerre själv psykoanalysen vid ett för</w:t>
      </w:r>
      <w:r w:rsidR="00AE739D">
        <w:rPr>
          <w:rFonts w:ascii="Palatino Linotype" w:hAnsi="Palatino Linotype"/>
        </w:rPr>
        <w:t>e</w:t>
      </w:r>
      <w:r w:rsidR="00AE739D">
        <w:rPr>
          <w:rFonts w:ascii="Palatino Linotype" w:hAnsi="Palatino Linotype"/>
        </w:rPr>
        <w:t>drag i Svenska Läkaresällskapet den 17 januari 1911.</w:t>
      </w:r>
      <w:r w:rsidR="00112979">
        <w:rPr>
          <w:rFonts w:ascii="Palatino Linotype" w:hAnsi="Palatino Linotype"/>
        </w:rPr>
        <w:t xml:space="preserve"> Detta tillfälle anses som en mi</w:t>
      </w:r>
      <w:r w:rsidR="00112979">
        <w:rPr>
          <w:rFonts w:ascii="Palatino Linotype" w:hAnsi="Palatino Linotype"/>
        </w:rPr>
        <w:t>l</w:t>
      </w:r>
      <w:r w:rsidR="00112979">
        <w:rPr>
          <w:rFonts w:ascii="Palatino Linotype" w:hAnsi="Palatino Linotype"/>
        </w:rPr>
        <w:lastRenderedPageBreak/>
        <w:t>stolpe för psykoanalysen i vårt land. I Finland hade Poul Bjerre introducerat psyk</w:t>
      </w:r>
      <w:r w:rsidR="00112979">
        <w:rPr>
          <w:rFonts w:ascii="Palatino Linotype" w:hAnsi="Palatino Linotype"/>
        </w:rPr>
        <w:t>o</w:t>
      </w:r>
      <w:r w:rsidR="00112979">
        <w:rPr>
          <w:rFonts w:ascii="Palatino Linotype" w:hAnsi="Palatino Linotype"/>
        </w:rPr>
        <w:t>analysen redan den 31 oktober 1909.</w:t>
      </w:r>
    </w:p>
    <w:p w:rsidR="00AE739D" w:rsidRDefault="00AE739D" w:rsidP="00961EB5">
      <w:pPr>
        <w:spacing w:line="312" w:lineRule="auto"/>
        <w:ind w:firstLine="180"/>
        <w:jc w:val="both"/>
        <w:rPr>
          <w:rFonts w:ascii="Palatino Linotype" w:hAnsi="Palatino Linotype"/>
        </w:rPr>
      </w:pPr>
      <w:r>
        <w:rPr>
          <w:rFonts w:ascii="Palatino Linotype" w:hAnsi="Palatino Linotype"/>
        </w:rPr>
        <w:t>Man måste naturligtvis vara försiktig med en sådan här text, där någon långt i e</w:t>
      </w:r>
      <w:r>
        <w:rPr>
          <w:rFonts w:ascii="Palatino Linotype" w:hAnsi="Palatino Linotype"/>
        </w:rPr>
        <w:t>f</w:t>
      </w:r>
      <w:r>
        <w:rPr>
          <w:rFonts w:ascii="Palatino Linotype" w:hAnsi="Palatino Linotype"/>
        </w:rPr>
        <w:t>terhand erinrar sig när en tanke uppkommit hos honom. Man kan helt enkelt minnas fel, men man kan också vilja tillskriva sig en tankes or</w:t>
      </w:r>
      <w:r>
        <w:rPr>
          <w:rFonts w:ascii="Palatino Linotype" w:hAnsi="Palatino Linotype"/>
        </w:rPr>
        <w:t>i</w:t>
      </w:r>
      <w:r>
        <w:rPr>
          <w:rFonts w:ascii="Palatino Linotype" w:hAnsi="Palatino Linotype"/>
        </w:rPr>
        <w:t xml:space="preserve">ginalitet genom att hävda att den uppkommit långt innan någon annan </w:t>
      </w:r>
      <w:r w:rsidR="00112979">
        <w:rPr>
          <w:rFonts w:ascii="Palatino Linotype" w:hAnsi="Palatino Linotype"/>
        </w:rPr>
        <w:t xml:space="preserve">gjort samma </w:t>
      </w:r>
      <w:r>
        <w:rPr>
          <w:rFonts w:ascii="Palatino Linotype" w:hAnsi="Palatino Linotype"/>
        </w:rPr>
        <w:t xml:space="preserve">eller </w:t>
      </w:r>
      <w:r w:rsidR="00112979">
        <w:rPr>
          <w:rFonts w:ascii="Palatino Linotype" w:hAnsi="Palatino Linotype"/>
        </w:rPr>
        <w:t>en</w:t>
      </w:r>
      <w:r>
        <w:rPr>
          <w:rFonts w:ascii="Palatino Linotype" w:hAnsi="Palatino Linotype"/>
        </w:rPr>
        <w:t xml:space="preserve"> liknande</w:t>
      </w:r>
      <w:r w:rsidR="00112979">
        <w:rPr>
          <w:rFonts w:ascii="Palatino Linotype" w:hAnsi="Palatino Linotype"/>
        </w:rPr>
        <w:t xml:space="preserve"> upptäckt</w:t>
      </w:r>
      <w:r>
        <w:rPr>
          <w:rFonts w:ascii="Palatino Linotype" w:hAnsi="Palatino Linotype"/>
        </w:rPr>
        <w:t>. Men får man tro den här texten av Poul Bjerre om ”död- och förnyelsetankens up</w:t>
      </w:r>
      <w:r>
        <w:rPr>
          <w:rFonts w:ascii="Palatino Linotype" w:hAnsi="Palatino Linotype"/>
        </w:rPr>
        <w:t>p</w:t>
      </w:r>
      <w:r>
        <w:rPr>
          <w:rFonts w:ascii="Palatino Linotype" w:hAnsi="Palatino Linotype"/>
        </w:rPr>
        <w:t>rinnelse” från 1935 så har, som vi skall få se, hans uppfattning om människans psyke, om det medve</w:t>
      </w:r>
      <w:r>
        <w:rPr>
          <w:rFonts w:ascii="Palatino Linotype" w:hAnsi="Palatino Linotype"/>
        </w:rPr>
        <w:t>t</w:t>
      </w:r>
      <w:r>
        <w:rPr>
          <w:rFonts w:ascii="Palatino Linotype" w:hAnsi="Palatino Linotype"/>
        </w:rPr>
        <w:t xml:space="preserve">nas samspel med det omedvetna </w:t>
      </w:r>
      <w:r w:rsidR="00112979">
        <w:rPr>
          <w:rFonts w:ascii="Palatino Linotype" w:hAnsi="Palatino Linotype"/>
        </w:rPr>
        <w:t>börjat växa fram redan</w:t>
      </w:r>
      <w:r w:rsidR="000D027F">
        <w:rPr>
          <w:rFonts w:ascii="Palatino Linotype" w:hAnsi="Palatino Linotype"/>
        </w:rPr>
        <w:t xml:space="preserve"> före mötet med Freud, ja redan under 1890-talet. </w:t>
      </w:r>
    </w:p>
    <w:p w:rsidR="000D027F" w:rsidRDefault="001D6668" w:rsidP="00961EB5">
      <w:pPr>
        <w:spacing w:line="312" w:lineRule="auto"/>
        <w:ind w:firstLine="180"/>
        <w:jc w:val="both"/>
        <w:rPr>
          <w:rFonts w:ascii="Palatino Linotype" w:hAnsi="Palatino Linotype"/>
        </w:rPr>
      </w:pPr>
      <w:r w:rsidRPr="00961EB5">
        <w:rPr>
          <w:rFonts w:ascii="Palatino Linotype" w:hAnsi="Palatino Linotype"/>
        </w:rPr>
        <w:t xml:space="preserve">Detta </w:t>
      </w:r>
      <w:r w:rsidR="00C673E7" w:rsidRPr="00961EB5">
        <w:rPr>
          <w:rFonts w:ascii="Palatino Linotype" w:hAnsi="Palatino Linotype"/>
        </w:rPr>
        <w:t xml:space="preserve">kan i så fall vara förklaringen till </w:t>
      </w:r>
      <w:r w:rsidRPr="00961EB5">
        <w:rPr>
          <w:rFonts w:ascii="Palatino Linotype" w:hAnsi="Palatino Linotype"/>
        </w:rPr>
        <w:t>varför Poul Bjerres uppfattning om det omedvetna så avsevärt skiljer sig från Freuds</w:t>
      </w:r>
      <w:r w:rsidR="00C673E7" w:rsidRPr="00961EB5">
        <w:rPr>
          <w:rFonts w:ascii="Palatino Linotype" w:hAnsi="Palatino Linotype"/>
        </w:rPr>
        <w:t xml:space="preserve"> både vad gäller det omedvetnas inn</w:t>
      </w:r>
      <w:r w:rsidR="00C673E7" w:rsidRPr="00961EB5">
        <w:rPr>
          <w:rFonts w:ascii="Palatino Linotype" w:hAnsi="Palatino Linotype"/>
        </w:rPr>
        <w:t>e</w:t>
      </w:r>
      <w:r w:rsidR="00C673E7" w:rsidRPr="00961EB5">
        <w:rPr>
          <w:rFonts w:ascii="Palatino Linotype" w:hAnsi="Palatino Linotype"/>
        </w:rPr>
        <w:t>håll och funktion</w:t>
      </w:r>
      <w:r w:rsidRPr="00961EB5">
        <w:rPr>
          <w:rFonts w:ascii="Palatino Linotype" w:hAnsi="Palatino Linotype"/>
        </w:rPr>
        <w:t>.</w:t>
      </w:r>
      <w:r w:rsidR="00F118FB" w:rsidRPr="00961EB5">
        <w:rPr>
          <w:rFonts w:ascii="Palatino Linotype" w:hAnsi="Palatino Linotype"/>
        </w:rPr>
        <w:t xml:space="preserve"> </w:t>
      </w:r>
      <w:r w:rsidR="000D027F">
        <w:rPr>
          <w:rFonts w:ascii="Palatino Linotype" w:hAnsi="Palatino Linotype"/>
        </w:rPr>
        <w:t xml:space="preserve">Jan Bärmark och Ingemar Nilsson är även de i sitt stora verk </w:t>
      </w:r>
      <w:r w:rsidR="000D027F" w:rsidRPr="000D027F">
        <w:rPr>
          <w:rFonts w:ascii="Palatino Linotype" w:hAnsi="Palatino Linotype"/>
          <w:i/>
        </w:rPr>
        <w:t>Poul Bjerre – ”människosonen”</w:t>
      </w:r>
      <w:r w:rsidR="000D027F">
        <w:rPr>
          <w:rFonts w:ascii="Palatino Linotype" w:hAnsi="Palatino Linotype"/>
        </w:rPr>
        <w:t xml:space="preserve"> (1983) av den menin</w:t>
      </w:r>
      <w:r w:rsidR="000D027F">
        <w:rPr>
          <w:rFonts w:ascii="Palatino Linotype" w:hAnsi="Palatino Linotype"/>
        </w:rPr>
        <w:t>g</w:t>
      </w:r>
      <w:r w:rsidR="000D027F">
        <w:rPr>
          <w:rFonts w:ascii="Palatino Linotype" w:hAnsi="Palatino Linotype"/>
        </w:rPr>
        <w:t>en att Poul Bjerres anslutning till Freud under några år på 1910-talet inte varit av det djupare slaget och endast avsett vissa inslag i psykoanalysen.</w:t>
      </w:r>
    </w:p>
    <w:p w:rsidR="00E43C5D" w:rsidRDefault="00CE6838" w:rsidP="00961EB5">
      <w:pPr>
        <w:spacing w:line="312" w:lineRule="auto"/>
        <w:ind w:firstLine="180"/>
        <w:jc w:val="both"/>
        <w:rPr>
          <w:rFonts w:ascii="Palatino Linotype" w:hAnsi="Palatino Linotype"/>
        </w:rPr>
      </w:pPr>
      <w:r w:rsidRPr="00961EB5">
        <w:rPr>
          <w:rFonts w:ascii="Palatino Linotype" w:hAnsi="Palatino Linotype"/>
        </w:rPr>
        <w:t>Enligt Sigmund Freud uppkommer det omedvetna hos barnet genom bortträn</w:t>
      </w:r>
      <w:r w:rsidRPr="00961EB5">
        <w:rPr>
          <w:rFonts w:ascii="Palatino Linotype" w:hAnsi="Palatino Linotype"/>
        </w:rPr>
        <w:t>g</w:t>
      </w:r>
      <w:r w:rsidRPr="00961EB5">
        <w:rPr>
          <w:rFonts w:ascii="Palatino Linotype" w:hAnsi="Palatino Linotype"/>
        </w:rPr>
        <w:t>ning av obehagliga erfarenheter eller otillåtna önskningar</w:t>
      </w:r>
      <w:r w:rsidR="000D027F">
        <w:rPr>
          <w:rFonts w:ascii="Palatino Linotype" w:hAnsi="Palatino Linotype"/>
        </w:rPr>
        <w:t>, huvu</w:t>
      </w:r>
      <w:r w:rsidR="000D027F">
        <w:rPr>
          <w:rFonts w:ascii="Palatino Linotype" w:hAnsi="Palatino Linotype"/>
        </w:rPr>
        <w:t>d</w:t>
      </w:r>
      <w:r w:rsidR="000D027F">
        <w:rPr>
          <w:rFonts w:ascii="Palatino Linotype" w:hAnsi="Palatino Linotype"/>
        </w:rPr>
        <w:t xml:space="preserve">sakligen av sexuell </w:t>
      </w:r>
      <w:r w:rsidR="00E43C5D">
        <w:rPr>
          <w:rFonts w:ascii="Palatino Linotype" w:hAnsi="Palatino Linotype"/>
        </w:rPr>
        <w:t>natur</w:t>
      </w:r>
      <w:r w:rsidRPr="00961EB5">
        <w:rPr>
          <w:rFonts w:ascii="Palatino Linotype" w:hAnsi="Palatino Linotype"/>
        </w:rPr>
        <w:t>. Därmed uppstår en skarp gräns mellan medvetet och omedvetet liv. För Poul Bjerre är gränsen mellan medvetet och omedv</w:t>
      </w:r>
      <w:r w:rsidRPr="00961EB5">
        <w:rPr>
          <w:rFonts w:ascii="Palatino Linotype" w:hAnsi="Palatino Linotype"/>
        </w:rPr>
        <w:t>e</w:t>
      </w:r>
      <w:r w:rsidRPr="00961EB5">
        <w:rPr>
          <w:rFonts w:ascii="Palatino Linotype" w:hAnsi="Palatino Linotype"/>
        </w:rPr>
        <w:t>tet flytande, därför att det omedvetna huvudsakligen uppkommer, inte genom bortträngning</w:t>
      </w:r>
      <w:r w:rsidR="00487AD0" w:rsidRPr="00961EB5">
        <w:rPr>
          <w:rFonts w:ascii="Palatino Linotype" w:hAnsi="Palatino Linotype"/>
        </w:rPr>
        <w:t xml:space="preserve"> som Freud menade</w:t>
      </w:r>
      <w:r w:rsidR="00C673E7" w:rsidRPr="00961EB5">
        <w:rPr>
          <w:rFonts w:ascii="Palatino Linotype" w:hAnsi="Palatino Linotype"/>
        </w:rPr>
        <w:t>,</w:t>
      </w:r>
      <w:r w:rsidRPr="00961EB5">
        <w:rPr>
          <w:rFonts w:ascii="Palatino Linotype" w:hAnsi="Palatino Linotype"/>
        </w:rPr>
        <w:t xml:space="preserve"> utan g</w:t>
      </w:r>
      <w:r w:rsidRPr="00961EB5">
        <w:rPr>
          <w:rFonts w:ascii="Palatino Linotype" w:hAnsi="Palatino Linotype"/>
        </w:rPr>
        <w:t>e</w:t>
      </w:r>
      <w:r w:rsidRPr="00961EB5">
        <w:rPr>
          <w:rFonts w:ascii="Palatino Linotype" w:hAnsi="Palatino Linotype"/>
        </w:rPr>
        <w:t>nom ett bortsjunkande. Medvetandet kan helt enkelt inte rymma alla erfarenheter vi gör</w:t>
      </w:r>
      <w:r w:rsidR="00C673E7" w:rsidRPr="00961EB5">
        <w:rPr>
          <w:rFonts w:ascii="Palatino Linotype" w:hAnsi="Palatino Linotype"/>
        </w:rPr>
        <w:t xml:space="preserve"> och bär på</w:t>
      </w:r>
      <w:r w:rsidR="000D027F">
        <w:rPr>
          <w:rFonts w:ascii="Palatino Linotype" w:hAnsi="Palatino Linotype"/>
        </w:rPr>
        <w:t>, inte</w:t>
      </w:r>
      <w:r w:rsidRPr="00961EB5">
        <w:rPr>
          <w:rFonts w:ascii="Palatino Linotype" w:hAnsi="Palatino Linotype"/>
        </w:rPr>
        <w:t xml:space="preserve"> på en och samma gång. När nya erfarenheter tränger sig på oss </w:t>
      </w:r>
      <w:r w:rsidR="00C673E7" w:rsidRPr="00961EB5">
        <w:rPr>
          <w:rFonts w:ascii="Palatino Linotype" w:hAnsi="Palatino Linotype"/>
        </w:rPr>
        <w:t xml:space="preserve">och fångar vår uppmärksamhet </w:t>
      </w:r>
      <w:r w:rsidRPr="00961EB5">
        <w:rPr>
          <w:rFonts w:ascii="Palatino Linotype" w:hAnsi="Palatino Linotype"/>
        </w:rPr>
        <w:t>sjunker det som blivit inaktuellt undan och aktual</w:t>
      </w:r>
      <w:r w:rsidRPr="00961EB5">
        <w:rPr>
          <w:rFonts w:ascii="Palatino Linotype" w:hAnsi="Palatino Linotype"/>
        </w:rPr>
        <w:t>i</w:t>
      </w:r>
      <w:r w:rsidRPr="00961EB5">
        <w:rPr>
          <w:rFonts w:ascii="Palatino Linotype" w:hAnsi="Palatino Linotype"/>
        </w:rPr>
        <w:t>seras endast på nytt då det åter blir relevant för förståelsen av en ny erfarenhet.</w:t>
      </w:r>
      <w:r w:rsidR="00D65119" w:rsidRPr="00961EB5">
        <w:rPr>
          <w:rFonts w:ascii="Palatino Linotype" w:hAnsi="Palatino Linotype"/>
        </w:rPr>
        <w:t xml:space="preserve"> U</w:t>
      </w:r>
      <w:r w:rsidR="00D65119" w:rsidRPr="00961EB5">
        <w:rPr>
          <w:rFonts w:ascii="Palatino Linotype" w:hAnsi="Palatino Linotype"/>
        </w:rPr>
        <w:t>n</w:t>
      </w:r>
      <w:r w:rsidR="00D65119" w:rsidRPr="00961EB5">
        <w:rPr>
          <w:rFonts w:ascii="Palatino Linotype" w:hAnsi="Palatino Linotype"/>
        </w:rPr>
        <w:t>dansjunkandet innebär också att det finns sådant som är halvmedvetet och hal</w:t>
      </w:r>
      <w:r w:rsidR="00D65119" w:rsidRPr="00961EB5">
        <w:rPr>
          <w:rFonts w:ascii="Palatino Linotype" w:hAnsi="Palatino Linotype"/>
        </w:rPr>
        <w:t>v</w:t>
      </w:r>
      <w:r w:rsidR="00D65119" w:rsidRPr="00961EB5">
        <w:rPr>
          <w:rFonts w:ascii="Palatino Linotype" w:hAnsi="Palatino Linotype"/>
        </w:rPr>
        <w:t xml:space="preserve">glömt. </w:t>
      </w:r>
      <w:r w:rsidR="00100D38" w:rsidRPr="00961EB5">
        <w:rPr>
          <w:rFonts w:ascii="Palatino Linotype" w:hAnsi="Palatino Linotype"/>
        </w:rPr>
        <w:t xml:space="preserve">Att det ligger något </w:t>
      </w:r>
      <w:r w:rsidR="00D65119" w:rsidRPr="00961EB5">
        <w:rPr>
          <w:rFonts w:ascii="Palatino Linotype" w:hAnsi="Palatino Linotype"/>
        </w:rPr>
        <w:t xml:space="preserve">sant och </w:t>
      </w:r>
      <w:r w:rsidR="00100D38" w:rsidRPr="00961EB5">
        <w:rPr>
          <w:rFonts w:ascii="Palatino Linotype" w:hAnsi="Palatino Linotype"/>
        </w:rPr>
        <w:t xml:space="preserve">riktigt i denna </w:t>
      </w:r>
      <w:r w:rsidR="000D027F">
        <w:rPr>
          <w:rFonts w:ascii="Palatino Linotype" w:hAnsi="Palatino Linotype"/>
        </w:rPr>
        <w:t>mer nyanserade</w:t>
      </w:r>
      <w:r w:rsidR="00D65119" w:rsidRPr="00961EB5">
        <w:rPr>
          <w:rFonts w:ascii="Palatino Linotype" w:hAnsi="Palatino Linotype"/>
        </w:rPr>
        <w:t xml:space="preserve"> </w:t>
      </w:r>
      <w:r w:rsidR="00100D38" w:rsidRPr="00961EB5">
        <w:rPr>
          <w:rFonts w:ascii="Palatino Linotype" w:hAnsi="Palatino Linotype"/>
        </w:rPr>
        <w:t xml:space="preserve">syn på </w:t>
      </w:r>
      <w:r w:rsidR="00D65119" w:rsidRPr="00961EB5">
        <w:rPr>
          <w:rFonts w:ascii="Palatino Linotype" w:hAnsi="Palatino Linotype"/>
        </w:rPr>
        <w:t xml:space="preserve">samspelet mellan medvetet och omedvetet </w:t>
      </w:r>
      <w:r w:rsidR="00100D38" w:rsidRPr="00961EB5">
        <w:rPr>
          <w:rFonts w:ascii="Palatino Linotype" w:hAnsi="Palatino Linotype"/>
        </w:rPr>
        <w:t>inser nog var och en.</w:t>
      </w:r>
      <w:r w:rsidR="003C7C3F">
        <w:rPr>
          <w:rFonts w:ascii="Palatino Linotype" w:hAnsi="Palatino Linotype"/>
        </w:rPr>
        <w:t xml:space="preserve"> Poul Bjerres mindre dramati</w:t>
      </w:r>
      <w:r w:rsidR="003C7C3F">
        <w:rPr>
          <w:rFonts w:ascii="Palatino Linotype" w:hAnsi="Palatino Linotype"/>
        </w:rPr>
        <w:t>s</w:t>
      </w:r>
      <w:r w:rsidR="003C7C3F">
        <w:rPr>
          <w:rFonts w:ascii="Palatino Linotype" w:hAnsi="Palatino Linotype"/>
        </w:rPr>
        <w:t>ka uppfattning om det me</w:t>
      </w:r>
      <w:r w:rsidR="003C7C3F">
        <w:rPr>
          <w:rFonts w:ascii="Palatino Linotype" w:hAnsi="Palatino Linotype"/>
        </w:rPr>
        <w:t>d</w:t>
      </w:r>
      <w:r w:rsidR="003C7C3F">
        <w:rPr>
          <w:rFonts w:ascii="Palatino Linotype" w:hAnsi="Palatino Linotype"/>
        </w:rPr>
        <w:t>vetna materialets ”bortsjunkande” till det omedvetna kan ha sin förklaring i att den har sitt ursprung i en frisk människas upplevelse, medan Freuds uppfattning om ”bortträngning” uppstått ur kontakten med patienter och kanske framför allt patienter med sexuella problem. I sådana fall är natu</w:t>
      </w:r>
      <w:r w:rsidR="003C7C3F">
        <w:rPr>
          <w:rFonts w:ascii="Palatino Linotype" w:hAnsi="Palatino Linotype"/>
        </w:rPr>
        <w:t>r</w:t>
      </w:r>
      <w:r w:rsidR="003C7C3F">
        <w:rPr>
          <w:rFonts w:ascii="Palatino Linotype" w:hAnsi="Palatino Linotype"/>
        </w:rPr>
        <w:t>ligtvis talet om bortträngning fullt berättigat. Men inte när det gäller friska människor.</w:t>
      </w:r>
    </w:p>
    <w:p w:rsidR="00E43C5D" w:rsidRDefault="00E43C5D" w:rsidP="00F04386">
      <w:pPr>
        <w:widowControl w:val="0"/>
        <w:spacing w:line="312" w:lineRule="auto"/>
        <w:ind w:firstLine="181"/>
        <w:jc w:val="both"/>
        <w:rPr>
          <w:rFonts w:ascii="Palatino Linotype" w:hAnsi="Palatino Linotype"/>
        </w:rPr>
      </w:pPr>
      <w:r>
        <w:rPr>
          <w:rFonts w:ascii="Palatino Linotype" w:hAnsi="Palatino Linotype"/>
        </w:rPr>
        <w:t xml:space="preserve">Poul Bjerre berättar en ganska dråplig historia hur han kom fram till insikten om </w:t>
      </w:r>
      <w:r>
        <w:rPr>
          <w:rFonts w:ascii="Palatino Linotype" w:hAnsi="Palatino Linotype"/>
        </w:rPr>
        <w:lastRenderedPageBreak/>
        <w:t xml:space="preserve">det </w:t>
      </w:r>
      <w:r w:rsidR="004957AB">
        <w:rPr>
          <w:rFonts w:ascii="Palatino Linotype" w:hAnsi="Palatino Linotype"/>
        </w:rPr>
        <w:t>medvetna själsinnehållets bortsjunkande</w:t>
      </w:r>
      <w:r w:rsidR="00F04386">
        <w:rPr>
          <w:rFonts w:ascii="Palatino Linotype" w:hAnsi="Palatino Linotype"/>
        </w:rPr>
        <w:t>. Sådana här exempel ger han ofta – på gott och ont – ur sitt eget liv:</w:t>
      </w:r>
    </w:p>
    <w:p w:rsidR="004957AB" w:rsidRPr="004957AB" w:rsidRDefault="004957AB" w:rsidP="004523A2">
      <w:pPr>
        <w:spacing w:before="160" w:after="160" w:line="312" w:lineRule="auto"/>
        <w:ind w:left="170"/>
        <w:jc w:val="both"/>
        <w:rPr>
          <w:rFonts w:ascii="Palatino Linotype" w:hAnsi="Palatino Linotype"/>
          <w:i/>
        </w:rPr>
      </w:pPr>
      <w:r w:rsidRPr="004957AB">
        <w:rPr>
          <w:rFonts w:ascii="Palatino Linotype" w:hAnsi="Palatino Linotype"/>
          <w:i/>
        </w:rPr>
        <w:t>En banal händelse. Helt enkelt en ungdomsförälskelse. […] Det föll mig aldrig ett ögonblick in att tvivla på denna känslas varaktighet. Men när jag återsåg föremålet efter tre månaders skilsmässa var allt förändrat. Känslan totalt försvunnen. (Jag kunde inte fatta hur jag fu</w:t>
      </w:r>
      <w:r w:rsidRPr="004957AB">
        <w:rPr>
          <w:rFonts w:ascii="Palatino Linotype" w:hAnsi="Palatino Linotype"/>
          <w:i/>
        </w:rPr>
        <w:t>n</w:t>
      </w:r>
      <w:r w:rsidRPr="004957AB">
        <w:rPr>
          <w:rFonts w:ascii="Palatino Linotype" w:hAnsi="Palatino Linotype"/>
          <w:i/>
        </w:rPr>
        <w:t>nit något intresse i denna lilla gås.) Jag led inte ens, jag var endast förvånad. Är livet s</w:t>
      </w:r>
      <w:r w:rsidRPr="004957AB">
        <w:rPr>
          <w:rFonts w:ascii="Palatino Linotype" w:hAnsi="Palatino Linotype"/>
          <w:i/>
        </w:rPr>
        <w:t>å</w:t>
      </w:r>
      <w:r w:rsidRPr="004957AB">
        <w:rPr>
          <w:rFonts w:ascii="Palatino Linotype" w:hAnsi="Palatino Linotype"/>
          <w:i/>
        </w:rPr>
        <w:t>dant att också det som fyller oss starkast och som vi tror mest på kan dö som en blomma dör?</w:t>
      </w:r>
    </w:p>
    <w:p w:rsidR="0040102B" w:rsidRPr="00961EB5" w:rsidRDefault="004957AB" w:rsidP="004957AB">
      <w:pPr>
        <w:spacing w:line="312" w:lineRule="auto"/>
        <w:jc w:val="both"/>
        <w:rPr>
          <w:rFonts w:ascii="Palatino Linotype" w:hAnsi="Palatino Linotype"/>
        </w:rPr>
      </w:pPr>
      <w:r>
        <w:rPr>
          <w:rFonts w:ascii="Palatino Linotype" w:hAnsi="Palatino Linotype"/>
        </w:rPr>
        <w:t xml:space="preserve">Nej, </w:t>
      </w:r>
      <w:r w:rsidR="00E43C5D">
        <w:rPr>
          <w:rFonts w:ascii="Palatino Linotype" w:hAnsi="Palatino Linotype"/>
        </w:rPr>
        <w:t>”</w:t>
      </w:r>
      <w:r>
        <w:rPr>
          <w:rFonts w:ascii="Palatino Linotype" w:hAnsi="Palatino Linotype"/>
        </w:rPr>
        <w:t>p</w:t>
      </w:r>
      <w:r w:rsidR="00E43C5D">
        <w:rPr>
          <w:rFonts w:ascii="Palatino Linotype" w:hAnsi="Palatino Linotype"/>
        </w:rPr>
        <w:t>sykoanalysens stora grundfel ligger däri att den förväxlat bortträn</w:t>
      </w:r>
      <w:r w:rsidR="00E43C5D">
        <w:rPr>
          <w:rFonts w:ascii="Palatino Linotype" w:hAnsi="Palatino Linotype"/>
        </w:rPr>
        <w:t>g</w:t>
      </w:r>
      <w:r w:rsidR="00E43C5D">
        <w:rPr>
          <w:rFonts w:ascii="Palatino Linotype" w:hAnsi="Palatino Linotype"/>
        </w:rPr>
        <w:t xml:space="preserve">ning och bortdöende”, </w:t>
      </w:r>
      <w:r>
        <w:rPr>
          <w:rFonts w:ascii="Palatino Linotype" w:hAnsi="Palatino Linotype"/>
        </w:rPr>
        <w:t>konstaterar</w:t>
      </w:r>
      <w:r w:rsidR="00E43C5D">
        <w:rPr>
          <w:rFonts w:ascii="Palatino Linotype" w:hAnsi="Palatino Linotype"/>
        </w:rPr>
        <w:t xml:space="preserve"> Poul Bjerre i sitt föredragsmanuskript</w:t>
      </w:r>
      <w:r>
        <w:rPr>
          <w:rFonts w:ascii="Palatino Linotype" w:hAnsi="Palatino Linotype"/>
        </w:rPr>
        <w:t>.</w:t>
      </w:r>
    </w:p>
    <w:p w:rsidR="00AF6E8E" w:rsidRDefault="00AF6E8E" w:rsidP="00AF6E8E">
      <w:pPr>
        <w:spacing w:line="312" w:lineRule="auto"/>
        <w:jc w:val="both"/>
        <w:rPr>
          <w:rFonts w:ascii="Palatino Linotype" w:hAnsi="Palatino Linotype"/>
        </w:rPr>
      </w:pPr>
    </w:p>
    <w:p w:rsidR="00F04386" w:rsidRPr="00455129" w:rsidRDefault="00AF6E8E" w:rsidP="00F04386">
      <w:pPr>
        <w:spacing w:after="120" w:line="312" w:lineRule="auto"/>
        <w:jc w:val="center"/>
        <w:rPr>
          <w:rFonts w:ascii="Palatino Linotype" w:hAnsi="Palatino Linotype"/>
          <w:b/>
        </w:rPr>
      </w:pPr>
      <w:r w:rsidRPr="00455129">
        <w:rPr>
          <w:rFonts w:ascii="Palatino Linotype" w:hAnsi="Palatino Linotype"/>
          <w:b/>
        </w:rPr>
        <w:t>”Ljusdunklet” i en Rembrandt-målning</w:t>
      </w:r>
    </w:p>
    <w:p w:rsidR="00D65119" w:rsidRPr="00961EB5" w:rsidRDefault="00100D38" w:rsidP="00AF6E8E">
      <w:pPr>
        <w:spacing w:line="312" w:lineRule="auto"/>
        <w:jc w:val="both"/>
        <w:rPr>
          <w:rFonts w:ascii="Palatino Linotype" w:hAnsi="Palatino Linotype"/>
        </w:rPr>
      </w:pPr>
      <w:r w:rsidRPr="00961EB5">
        <w:rPr>
          <w:rFonts w:ascii="Palatino Linotype" w:hAnsi="Palatino Linotype"/>
        </w:rPr>
        <w:t xml:space="preserve">Det intressanta är när och var Poul Bjerre kom till </w:t>
      </w:r>
      <w:r w:rsidR="00B22F82">
        <w:rPr>
          <w:rFonts w:ascii="Palatino Linotype" w:hAnsi="Palatino Linotype"/>
        </w:rPr>
        <w:t>slutgiltig</w:t>
      </w:r>
      <w:r w:rsidRPr="00961EB5">
        <w:rPr>
          <w:rFonts w:ascii="Palatino Linotype" w:hAnsi="Palatino Linotype"/>
        </w:rPr>
        <w:t xml:space="preserve"> insikt om det mjuka</w:t>
      </w:r>
      <w:r w:rsidR="00B22F82">
        <w:rPr>
          <w:rFonts w:ascii="Palatino Linotype" w:hAnsi="Palatino Linotype"/>
        </w:rPr>
        <w:t>, gl</w:t>
      </w:r>
      <w:r w:rsidR="00B22F82">
        <w:rPr>
          <w:rFonts w:ascii="Palatino Linotype" w:hAnsi="Palatino Linotype"/>
        </w:rPr>
        <w:t>i</w:t>
      </w:r>
      <w:r w:rsidR="00B22F82">
        <w:rPr>
          <w:rFonts w:ascii="Palatino Linotype" w:hAnsi="Palatino Linotype"/>
        </w:rPr>
        <w:t>dande</w:t>
      </w:r>
      <w:r w:rsidRPr="00961EB5">
        <w:rPr>
          <w:rFonts w:ascii="Palatino Linotype" w:hAnsi="Palatino Linotype"/>
        </w:rPr>
        <w:t xml:space="preserve"> samspelet mellan medvetet och omedvetet. När han förs</w:t>
      </w:r>
      <w:r w:rsidRPr="00961EB5">
        <w:rPr>
          <w:rFonts w:ascii="Palatino Linotype" w:hAnsi="Palatino Linotype"/>
        </w:rPr>
        <w:t>ö</w:t>
      </w:r>
      <w:r w:rsidRPr="00961EB5">
        <w:rPr>
          <w:rFonts w:ascii="Palatino Linotype" w:hAnsi="Palatino Linotype"/>
        </w:rPr>
        <w:t xml:space="preserve">ker ringa in själva ”upprinnelsen” till död- och förnyelsetanken talar han </w:t>
      </w:r>
      <w:r w:rsidR="00B22F82">
        <w:rPr>
          <w:rFonts w:ascii="Palatino Linotype" w:hAnsi="Palatino Linotype"/>
        </w:rPr>
        <w:t xml:space="preserve">visserligen </w:t>
      </w:r>
      <w:r w:rsidRPr="00961EB5">
        <w:rPr>
          <w:rFonts w:ascii="Palatino Linotype" w:hAnsi="Palatino Linotype"/>
        </w:rPr>
        <w:t>om jöklar och sn</w:t>
      </w:r>
      <w:r w:rsidRPr="00961EB5">
        <w:rPr>
          <w:rFonts w:ascii="Palatino Linotype" w:hAnsi="Palatino Linotype"/>
        </w:rPr>
        <w:t>ö</w:t>
      </w:r>
      <w:r w:rsidRPr="00961EB5">
        <w:rPr>
          <w:rFonts w:ascii="Palatino Linotype" w:hAnsi="Palatino Linotype"/>
        </w:rPr>
        <w:t xml:space="preserve">fläckar, vida vidder och älvar. Naturligtvis går </w:t>
      </w:r>
      <w:r w:rsidR="00D65119" w:rsidRPr="00961EB5">
        <w:rPr>
          <w:rFonts w:ascii="Palatino Linotype" w:hAnsi="Palatino Linotype"/>
        </w:rPr>
        <w:t>tankar</w:t>
      </w:r>
      <w:r w:rsidR="00670EE8">
        <w:rPr>
          <w:rFonts w:ascii="Palatino Linotype" w:hAnsi="Palatino Linotype"/>
        </w:rPr>
        <w:t>na</w:t>
      </w:r>
      <w:r w:rsidRPr="00961EB5">
        <w:rPr>
          <w:rFonts w:ascii="Palatino Linotype" w:hAnsi="Palatino Linotype"/>
        </w:rPr>
        <w:t xml:space="preserve"> till hans Norge-resor</w:t>
      </w:r>
      <w:r w:rsidR="00D65119" w:rsidRPr="00961EB5">
        <w:rPr>
          <w:rFonts w:ascii="Palatino Linotype" w:hAnsi="Palatino Linotype"/>
        </w:rPr>
        <w:t xml:space="preserve">, den första </w:t>
      </w:r>
      <w:r w:rsidR="00670EE8">
        <w:rPr>
          <w:rFonts w:ascii="Palatino Linotype" w:hAnsi="Palatino Linotype"/>
        </w:rPr>
        <w:t xml:space="preserve">redan </w:t>
      </w:r>
      <w:r w:rsidR="00D65119" w:rsidRPr="00961EB5">
        <w:rPr>
          <w:rFonts w:ascii="Palatino Linotype" w:hAnsi="Palatino Linotype"/>
        </w:rPr>
        <w:t>då han var 17 år gammal sommaren</w:t>
      </w:r>
      <w:r w:rsidRPr="00961EB5">
        <w:rPr>
          <w:rFonts w:ascii="Palatino Linotype" w:hAnsi="Palatino Linotype"/>
        </w:rPr>
        <w:t xml:space="preserve"> 1893 och</w:t>
      </w:r>
      <w:r w:rsidR="00D65119" w:rsidRPr="00961EB5">
        <w:rPr>
          <w:rFonts w:ascii="Palatino Linotype" w:hAnsi="Palatino Linotype"/>
        </w:rPr>
        <w:t xml:space="preserve"> den andra</w:t>
      </w:r>
      <w:r w:rsidRPr="00961EB5">
        <w:rPr>
          <w:rFonts w:ascii="Palatino Linotype" w:hAnsi="Palatino Linotype"/>
        </w:rPr>
        <w:t xml:space="preserve"> omedelbart e</w:t>
      </w:r>
      <w:r w:rsidRPr="00961EB5">
        <w:rPr>
          <w:rFonts w:ascii="Palatino Linotype" w:hAnsi="Palatino Linotype"/>
        </w:rPr>
        <w:t>f</w:t>
      </w:r>
      <w:r w:rsidRPr="00961EB5">
        <w:rPr>
          <w:rFonts w:ascii="Palatino Linotype" w:hAnsi="Palatino Linotype"/>
        </w:rPr>
        <w:t xml:space="preserve">ter studentexamen </w:t>
      </w:r>
      <w:r w:rsidR="00B66A36" w:rsidRPr="00961EB5">
        <w:rPr>
          <w:rFonts w:ascii="Palatino Linotype" w:hAnsi="Palatino Linotype"/>
        </w:rPr>
        <w:t xml:space="preserve">sommaren </w:t>
      </w:r>
      <w:r w:rsidRPr="00961EB5">
        <w:rPr>
          <w:rFonts w:ascii="Palatino Linotype" w:hAnsi="Palatino Linotype"/>
        </w:rPr>
        <w:t>189</w:t>
      </w:r>
      <w:r w:rsidR="00B66A36" w:rsidRPr="00961EB5">
        <w:rPr>
          <w:rFonts w:ascii="Palatino Linotype" w:hAnsi="Palatino Linotype"/>
        </w:rPr>
        <w:t>4</w:t>
      </w:r>
      <w:r w:rsidR="00B22F82">
        <w:rPr>
          <w:rFonts w:ascii="Palatino Linotype" w:hAnsi="Palatino Linotype"/>
        </w:rPr>
        <w:t>. D</w:t>
      </w:r>
      <w:r w:rsidR="00670EE8">
        <w:rPr>
          <w:rFonts w:ascii="Palatino Linotype" w:hAnsi="Palatino Linotype"/>
        </w:rPr>
        <w:t xml:space="preserve">ärpå </w:t>
      </w:r>
      <w:r w:rsidR="00B22F82">
        <w:rPr>
          <w:rFonts w:ascii="Palatino Linotype" w:hAnsi="Palatino Linotype"/>
        </w:rPr>
        <w:t xml:space="preserve">följde </w:t>
      </w:r>
      <w:r w:rsidR="00670EE8">
        <w:rPr>
          <w:rFonts w:ascii="Palatino Linotype" w:hAnsi="Palatino Linotype"/>
        </w:rPr>
        <w:t xml:space="preserve">en lång rad Norgeresor </w:t>
      </w:r>
      <w:r w:rsidR="00B22F82">
        <w:rPr>
          <w:rFonts w:ascii="Palatino Linotype" w:hAnsi="Palatino Linotype"/>
        </w:rPr>
        <w:t>och berg</w:t>
      </w:r>
      <w:r w:rsidR="00B22F82">
        <w:rPr>
          <w:rFonts w:ascii="Palatino Linotype" w:hAnsi="Palatino Linotype"/>
        </w:rPr>
        <w:t>s</w:t>
      </w:r>
      <w:r w:rsidR="00B22F82">
        <w:rPr>
          <w:rFonts w:ascii="Palatino Linotype" w:hAnsi="Palatino Linotype"/>
        </w:rPr>
        <w:t xml:space="preserve">bestigningar </w:t>
      </w:r>
      <w:r w:rsidR="00670EE8">
        <w:rPr>
          <w:rFonts w:ascii="Palatino Linotype" w:hAnsi="Palatino Linotype"/>
        </w:rPr>
        <w:t>under re</w:t>
      </w:r>
      <w:r w:rsidR="00670EE8">
        <w:rPr>
          <w:rFonts w:ascii="Palatino Linotype" w:hAnsi="Palatino Linotype"/>
        </w:rPr>
        <w:t>s</w:t>
      </w:r>
      <w:r w:rsidR="00670EE8">
        <w:rPr>
          <w:rFonts w:ascii="Palatino Linotype" w:hAnsi="Palatino Linotype"/>
        </w:rPr>
        <w:t>ten av livet.</w:t>
      </w:r>
      <w:r w:rsidR="00B22F82">
        <w:rPr>
          <w:rFonts w:ascii="Palatino Linotype" w:hAnsi="Palatino Linotype"/>
        </w:rPr>
        <w:t xml:space="preserve"> Galdhöpiggen (2.469 m ö h), Nordeuropas högsta berg, besteg han inte mindre än nio gånger.</w:t>
      </w:r>
      <w:r w:rsidR="00670EE8">
        <w:rPr>
          <w:rFonts w:ascii="Palatino Linotype" w:hAnsi="Palatino Linotype"/>
        </w:rPr>
        <w:t xml:space="preserve"> H</w:t>
      </w:r>
      <w:r w:rsidRPr="00961EB5">
        <w:rPr>
          <w:rFonts w:ascii="Palatino Linotype" w:hAnsi="Palatino Linotype"/>
        </w:rPr>
        <w:t>an</w:t>
      </w:r>
      <w:r w:rsidR="00670EE8">
        <w:rPr>
          <w:rFonts w:ascii="Palatino Linotype" w:hAnsi="Palatino Linotype"/>
        </w:rPr>
        <w:t xml:space="preserve"> skildrar lyriskt sina</w:t>
      </w:r>
      <w:r w:rsidRPr="00961EB5">
        <w:rPr>
          <w:rFonts w:ascii="Palatino Linotype" w:hAnsi="Palatino Linotype"/>
        </w:rPr>
        <w:t xml:space="preserve"> upplevelser av gränslöshet</w:t>
      </w:r>
      <w:r w:rsidR="00D65119" w:rsidRPr="00961EB5">
        <w:rPr>
          <w:rFonts w:ascii="Palatino Linotype" w:hAnsi="Palatino Linotype"/>
        </w:rPr>
        <w:t xml:space="preserve"> och tidlöshet bland norska fjäll och fjordar</w:t>
      </w:r>
      <w:r w:rsidRPr="00961EB5">
        <w:rPr>
          <w:rFonts w:ascii="Palatino Linotype" w:hAnsi="Palatino Linotype"/>
        </w:rPr>
        <w:t>.</w:t>
      </w:r>
      <w:r w:rsidR="00670EE8">
        <w:rPr>
          <w:rFonts w:ascii="Palatino Linotype" w:hAnsi="Palatino Linotype"/>
        </w:rPr>
        <w:t xml:space="preserve"> Inte minst framhå</w:t>
      </w:r>
      <w:r w:rsidR="00670EE8">
        <w:rPr>
          <w:rFonts w:ascii="Palatino Linotype" w:hAnsi="Palatino Linotype"/>
        </w:rPr>
        <w:t>l</w:t>
      </w:r>
      <w:r w:rsidR="00670EE8">
        <w:rPr>
          <w:rFonts w:ascii="Palatino Linotype" w:hAnsi="Palatino Linotype"/>
        </w:rPr>
        <w:t xml:space="preserve">ler </w:t>
      </w:r>
      <w:r w:rsidR="00B22F82">
        <w:rPr>
          <w:rFonts w:ascii="Palatino Linotype" w:hAnsi="Palatino Linotype"/>
        </w:rPr>
        <w:t>han</w:t>
      </w:r>
      <w:r w:rsidR="00327A3C">
        <w:rPr>
          <w:rFonts w:ascii="Palatino Linotype" w:hAnsi="Palatino Linotype"/>
        </w:rPr>
        <w:t>, som en viktig erfarenhet,</w:t>
      </w:r>
      <w:r w:rsidR="00B22F82">
        <w:rPr>
          <w:rFonts w:ascii="Palatino Linotype" w:hAnsi="Palatino Linotype"/>
        </w:rPr>
        <w:t xml:space="preserve"> </w:t>
      </w:r>
      <w:r w:rsidR="00670EE8">
        <w:rPr>
          <w:rFonts w:ascii="Palatino Linotype" w:hAnsi="Palatino Linotype"/>
        </w:rPr>
        <w:t>det perspektiv på tillvaron</w:t>
      </w:r>
      <w:r w:rsidR="00B22F82">
        <w:rPr>
          <w:rFonts w:ascii="Palatino Linotype" w:hAnsi="Palatino Linotype"/>
        </w:rPr>
        <w:t>, sin egen och i stort,</w:t>
      </w:r>
      <w:r w:rsidR="00670EE8">
        <w:rPr>
          <w:rFonts w:ascii="Palatino Linotype" w:hAnsi="Palatino Linotype"/>
        </w:rPr>
        <w:t xml:space="preserve"> som han fick då han hade det på a</w:t>
      </w:r>
      <w:r w:rsidR="00670EE8">
        <w:rPr>
          <w:rFonts w:ascii="Palatino Linotype" w:hAnsi="Palatino Linotype"/>
        </w:rPr>
        <w:t>v</w:t>
      </w:r>
      <w:r w:rsidR="00670EE8">
        <w:rPr>
          <w:rFonts w:ascii="Palatino Linotype" w:hAnsi="Palatino Linotype"/>
        </w:rPr>
        <w:t xml:space="preserve">stånd. </w:t>
      </w:r>
      <w:r w:rsidR="00327A3C">
        <w:rPr>
          <w:rFonts w:ascii="Palatino Linotype" w:hAnsi="Palatino Linotype"/>
        </w:rPr>
        <w:t>Han rådde gärna sina patienter att resa norrut, sätta på sig skidorna och åka ut på fjället för att få distans till sina problem. Han hade oc</w:t>
      </w:r>
      <w:r w:rsidR="00327A3C">
        <w:rPr>
          <w:rFonts w:ascii="Palatino Linotype" w:hAnsi="Palatino Linotype"/>
        </w:rPr>
        <w:t>k</w:t>
      </w:r>
      <w:r w:rsidR="00327A3C">
        <w:rPr>
          <w:rFonts w:ascii="Palatino Linotype" w:hAnsi="Palatino Linotype"/>
        </w:rPr>
        <w:t>så en vild plan på att f</w:t>
      </w:r>
      <w:r w:rsidR="005C45F5">
        <w:rPr>
          <w:rFonts w:ascii="Palatino Linotype" w:hAnsi="Palatino Linotype"/>
        </w:rPr>
        <w:t>ö</w:t>
      </w:r>
      <w:r w:rsidR="00327A3C">
        <w:rPr>
          <w:rFonts w:ascii="Palatino Linotype" w:hAnsi="Palatino Linotype"/>
        </w:rPr>
        <w:t xml:space="preserve">rlägga ett </w:t>
      </w:r>
      <w:r w:rsidR="005C45F5">
        <w:rPr>
          <w:rFonts w:ascii="Palatino Linotype" w:hAnsi="Palatino Linotype"/>
        </w:rPr>
        <w:t>sömninstitut i fjällvärlden.</w:t>
      </w:r>
      <w:r w:rsidRPr="00961EB5">
        <w:rPr>
          <w:rFonts w:ascii="Palatino Linotype" w:hAnsi="Palatino Linotype"/>
        </w:rPr>
        <w:t xml:space="preserve"> </w:t>
      </w:r>
    </w:p>
    <w:p w:rsidR="00D65119" w:rsidRDefault="00100D38" w:rsidP="00961EB5">
      <w:pPr>
        <w:spacing w:line="312" w:lineRule="auto"/>
        <w:ind w:firstLine="180"/>
        <w:jc w:val="both"/>
        <w:rPr>
          <w:rFonts w:ascii="Palatino Linotype" w:hAnsi="Palatino Linotype"/>
        </w:rPr>
      </w:pPr>
      <w:r w:rsidRPr="0095000B">
        <w:rPr>
          <w:rFonts w:ascii="Palatino Linotype" w:hAnsi="Palatino Linotype"/>
        </w:rPr>
        <w:t xml:space="preserve">Men så nämner han ett konkret tillfälle, då </w:t>
      </w:r>
      <w:r w:rsidR="00D65119" w:rsidRPr="0095000B">
        <w:rPr>
          <w:rFonts w:ascii="Palatino Linotype" w:hAnsi="Palatino Linotype"/>
        </w:rPr>
        <w:t xml:space="preserve">död- och förnyelsetanken </w:t>
      </w:r>
      <w:r w:rsidRPr="0095000B">
        <w:rPr>
          <w:rFonts w:ascii="Palatino Linotype" w:hAnsi="Palatino Linotype"/>
        </w:rPr>
        <w:t>började u</w:t>
      </w:r>
      <w:r w:rsidRPr="0095000B">
        <w:rPr>
          <w:rFonts w:ascii="Palatino Linotype" w:hAnsi="Palatino Linotype"/>
        </w:rPr>
        <w:t>t</w:t>
      </w:r>
      <w:r w:rsidRPr="0095000B">
        <w:rPr>
          <w:rFonts w:ascii="Palatino Linotype" w:hAnsi="Palatino Linotype"/>
        </w:rPr>
        <w:t xml:space="preserve">kristallisera sig </w:t>
      </w:r>
      <w:r w:rsidR="00D65119" w:rsidRPr="0095000B">
        <w:rPr>
          <w:rFonts w:ascii="Palatino Linotype" w:hAnsi="Palatino Linotype"/>
        </w:rPr>
        <w:t xml:space="preserve">mera </w:t>
      </w:r>
      <w:r w:rsidRPr="0095000B">
        <w:rPr>
          <w:rFonts w:ascii="Palatino Linotype" w:hAnsi="Palatino Linotype"/>
        </w:rPr>
        <w:t xml:space="preserve">medvetet. </w:t>
      </w:r>
      <w:r w:rsidR="00D65119" w:rsidRPr="0095000B">
        <w:rPr>
          <w:rFonts w:ascii="Palatino Linotype" w:hAnsi="Palatino Linotype"/>
        </w:rPr>
        <w:t>Det sker då h</w:t>
      </w:r>
      <w:r w:rsidRPr="0095000B">
        <w:rPr>
          <w:rFonts w:ascii="Palatino Linotype" w:hAnsi="Palatino Linotype"/>
        </w:rPr>
        <w:t xml:space="preserve">an </w:t>
      </w:r>
      <w:r w:rsidR="00B94FE0">
        <w:rPr>
          <w:rFonts w:ascii="Palatino Linotype" w:hAnsi="Palatino Linotype"/>
        </w:rPr>
        <w:t>besökt Nationalm</w:t>
      </w:r>
      <w:r w:rsidR="00B94FE0">
        <w:rPr>
          <w:rFonts w:ascii="Palatino Linotype" w:hAnsi="Palatino Linotype"/>
        </w:rPr>
        <w:t>u</w:t>
      </w:r>
      <w:r w:rsidR="00B94FE0">
        <w:rPr>
          <w:rFonts w:ascii="Palatino Linotype" w:hAnsi="Palatino Linotype"/>
        </w:rPr>
        <w:t>seum och</w:t>
      </w:r>
      <w:r w:rsidRPr="0095000B">
        <w:rPr>
          <w:rFonts w:ascii="Palatino Linotype" w:hAnsi="Palatino Linotype"/>
        </w:rPr>
        <w:t xml:space="preserve"> </w:t>
      </w:r>
      <w:r w:rsidR="00B94FE0">
        <w:rPr>
          <w:rFonts w:ascii="Palatino Linotype" w:hAnsi="Palatino Linotype"/>
        </w:rPr>
        <w:t>stått in</w:t>
      </w:r>
      <w:r w:rsidRPr="0095000B">
        <w:rPr>
          <w:rFonts w:ascii="Palatino Linotype" w:hAnsi="Palatino Linotype"/>
        </w:rPr>
        <w:t>för en Rembrandt-målning.</w:t>
      </w:r>
      <w:r w:rsidR="00B94FE0">
        <w:rPr>
          <w:rFonts w:ascii="Palatino Linotype" w:hAnsi="Palatino Linotype"/>
        </w:rPr>
        <w:t xml:space="preserve"> Troligen har det rört sig om Batavernas </w:t>
      </w:r>
      <w:r w:rsidR="005C45F5">
        <w:rPr>
          <w:rFonts w:ascii="Palatino Linotype" w:hAnsi="Palatino Linotype"/>
        </w:rPr>
        <w:t>trohets</w:t>
      </w:r>
      <w:r w:rsidR="00B94FE0">
        <w:rPr>
          <w:rFonts w:ascii="Palatino Linotype" w:hAnsi="Palatino Linotype"/>
        </w:rPr>
        <w:t>ed.</w:t>
      </w:r>
      <w:r w:rsidR="00487AD0" w:rsidRPr="0095000B">
        <w:rPr>
          <w:rFonts w:ascii="Palatino Linotype" w:hAnsi="Palatino Linotype"/>
        </w:rPr>
        <w:t xml:space="preserve"> </w:t>
      </w:r>
      <w:r w:rsidR="00D65119" w:rsidRPr="0095000B">
        <w:rPr>
          <w:rFonts w:ascii="Palatino Linotype" w:hAnsi="Palatino Linotype"/>
        </w:rPr>
        <w:t>E</w:t>
      </w:r>
      <w:r w:rsidR="00D65119" w:rsidRPr="0095000B">
        <w:rPr>
          <w:rFonts w:ascii="Palatino Linotype" w:hAnsi="Palatino Linotype"/>
        </w:rPr>
        <w:t>f</w:t>
      </w:r>
      <w:r w:rsidR="00D65119" w:rsidRPr="0095000B">
        <w:rPr>
          <w:rFonts w:ascii="Palatino Linotype" w:hAnsi="Palatino Linotype"/>
        </w:rPr>
        <w:t xml:space="preserve">teråt </w:t>
      </w:r>
      <w:r w:rsidR="00487AD0" w:rsidRPr="0095000B">
        <w:rPr>
          <w:rFonts w:ascii="Palatino Linotype" w:hAnsi="Palatino Linotype"/>
        </w:rPr>
        <w:t>går han och sätter sig på en bänk på Skeppsholmen</w:t>
      </w:r>
      <w:r w:rsidR="00B94FE0">
        <w:rPr>
          <w:rFonts w:ascii="Palatino Linotype" w:hAnsi="Palatino Linotype"/>
        </w:rPr>
        <w:t xml:space="preserve"> </w:t>
      </w:r>
      <w:r w:rsidR="00D65119" w:rsidRPr="0095000B">
        <w:rPr>
          <w:rFonts w:ascii="Palatino Linotype" w:hAnsi="Palatino Linotype"/>
        </w:rPr>
        <w:t>och drar sina slutsatser</w:t>
      </w:r>
      <w:r w:rsidR="00B94FE0">
        <w:rPr>
          <w:rFonts w:ascii="Palatino Linotype" w:hAnsi="Palatino Linotype"/>
        </w:rPr>
        <w:t xml:space="preserve"> av vad han sett</w:t>
      </w:r>
      <w:r w:rsidR="00487AD0" w:rsidRPr="0095000B">
        <w:rPr>
          <w:rFonts w:ascii="Palatino Linotype" w:hAnsi="Palatino Linotype"/>
        </w:rPr>
        <w:t xml:space="preserve">. </w:t>
      </w:r>
      <w:r w:rsidR="0094309B" w:rsidRPr="0095000B">
        <w:rPr>
          <w:rFonts w:ascii="Palatino Linotype" w:hAnsi="Palatino Linotype"/>
        </w:rPr>
        <w:t>Det är intre</w:t>
      </w:r>
      <w:r w:rsidR="0094309B" w:rsidRPr="00961EB5">
        <w:rPr>
          <w:rFonts w:ascii="Palatino Linotype" w:hAnsi="Palatino Linotype"/>
        </w:rPr>
        <w:t xml:space="preserve">ssant att Poul Bjerres tänkande </w:t>
      </w:r>
      <w:r w:rsidR="00B94FE0">
        <w:rPr>
          <w:rFonts w:ascii="Palatino Linotype" w:hAnsi="Palatino Linotype"/>
        </w:rPr>
        <w:t xml:space="preserve">på detta sätt </w:t>
      </w:r>
      <w:r w:rsidR="0094309B" w:rsidRPr="00961EB5">
        <w:rPr>
          <w:rFonts w:ascii="Palatino Linotype" w:hAnsi="Palatino Linotype"/>
        </w:rPr>
        <w:t>har sin grund i en konstupplevelse. 1898 står han framför fresker i Florens och upptäcker att han så absorb</w:t>
      </w:r>
      <w:r w:rsidR="0094309B" w:rsidRPr="00961EB5">
        <w:rPr>
          <w:rFonts w:ascii="Palatino Linotype" w:hAnsi="Palatino Linotype"/>
        </w:rPr>
        <w:t>e</w:t>
      </w:r>
      <w:r w:rsidR="0094309B" w:rsidRPr="00961EB5">
        <w:rPr>
          <w:rFonts w:ascii="Palatino Linotype" w:hAnsi="Palatino Linotype"/>
        </w:rPr>
        <w:t>rats och distraherats av deras skönhet att han glömt sin migrän. Plötsligt var han b</w:t>
      </w:r>
      <w:r w:rsidR="0094309B" w:rsidRPr="00961EB5">
        <w:rPr>
          <w:rFonts w:ascii="Palatino Linotype" w:hAnsi="Palatino Linotype"/>
        </w:rPr>
        <w:t>o</w:t>
      </w:r>
      <w:r w:rsidR="0094309B" w:rsidRPr="00961EB5">
        <w:rPr>
          <w:rFonts w:ascii="Palatino Linotype" w:hAnsi="Palatino Linotype"/>
        </w:rPr>
        <w:t>tad.</w:t>
      </w:r>
      <w:r w:rsidR="0095000B">
        <w:rPr>
          <w:rFonts w:ascii="Palatino Linotype" w:hAnsi="Palatino Linotype"/>
        </w:rPr>
        <w:t xml:space="preserve"> Konsten spelade en stor </w:t>
      </w:r>
      <w:r w:rsidR="005C45F5">
        <w:rPr>
          <w:rFonts w:ascii="Palatino Linotype" w:hAnsi="Palatino Linotype"/>
        </w:rPr>
        <w:t xml:space="preserve">och viktig </w:t>
      </w:r>
      <w:r w:rsidR="0095000B">
        <w:rPr>
          <w:rFonts w:ascii="Palatino Linotype" w:hAnsi="Palatino Linotype"/>
        </w:rPr>
        <w:t>roll i hela hans liv.</w:t>
      </w:r>
    </w:p>
    <w:p w:rsidR="00327A3C" w:rsidRDefault="00327A3C" w:rsidP="00327A3C">
      <w:pPr>
        <w:spacing w:line="312" w:lineRule="auto"/>
        <w:jc w:val="center"/>
        <w:rPr>
          <w:rFonts w:ascii="Palatino Linotype" w:hAnsi="Palatino Linotype"/>
        </w:rPr>
      </w:pPr>
      <w:r>
        <w:rPr>
          <w:rFonts w:ascii="Palatino Linotype" w:hAnsi="Palatino Linotype"/>
        </w:rPr>
        <w:lastRenderedPageBreak/>
        <w:pict>
          <v:shape id="_x0000_i1027" type="#_x0000_t75" style="width:400.1pt;height:249.25pt">
            <v:imagedata r:id="rId10" o:title="Rembrandt Batavernas ed"/>
          </v:shape>
        </w:pict>
      </w:r>
    </w:p>
    <w:p w:rsidR="00327A3C" w:rsidRPr="004523A2" w:rsidRDefault="00327A3C" w:rsidP="00327A3C">
      <w:pPr>
        <w:ind w:left="567" w:right="567"/>
        <w:jc w:val="both"/>
        <w:rPr>
          <w:rFonts w:ascii="Palatino Linotype" w:hAnsi="Palatino Linotype"/>
          <w:i/>
          <w:sz w:val="22"/>
          <w:szCs w:val="22"/>
        </w:rPr>
      </w:pPr>
      <w:r w:rsidRPr="004523A2">
        <w:rPr>
          <w:rFonts w:ascii="Palatino Linotype" w:hAnsi="Palatino Linotype"/>
          <w:i/>
          <w:sz w:val="22"/>
          <w:szCs w:val="22"/>
        </w:rPr>
        <w:t>Rembrandt, Batavernas trohetsed, utförd 1661-62. Ursprungligen 5,5 x 5,5 m, sedan konstn</w:t>
      </w:r>
      <w:r w:rsidRPr="004523A2">
        <w:rPr>
          <w:rFonts w:ascii="Palatino Linotype" w:hAnsi="Palatino Linotype"/>
          <w:i/>
          <w:sz w:val="22"/>
          <w:szCs w:val="22"/>
        </w:rPr>
        <w:t>ä</w:t>
      </w:r>
      <w:r w:rsidRPr="004523A2">
        <w:rPr>
          <w:rFonts w:ascii="Palatino Linotype" w:hAnsi="Palatino Linotype"/>
          <w:i/>
          <w:sz w:val="22"/>
          <w:szCs w:val="22"/>
        </w:rPr>
        <w:t>ren fått den refuserad beskuren till ca 2 x 3 m.</w:t>
      </w:r>
      <w:r w:rsidR="008A4A8E">
        <w:rPr>
          <w:rFonts w:ascii="Palatino Linotype" w:hAnsi="Palatino Linotype"/>
          <w:i/>
          <w:sz w:val="22"/>
          <w:szCs w:val="22"/>
        </w:rPr>
        <w:t xml:space="preserve"> Nationalmuseum.</w:t>
      </w:r>
    </w:p>
    <w:p w:rsidR="00327A3C" w:rsidRDefault="00327A3C" w:rsidP="00961EB5">
      <w:pPr>
        <w:spacing w:line="312" w:lineRule="auto"/>
        <w:ind w:firstLine="180"/>
        <w:jc w:val="both"/>
        <w:rPr>
          <w:rFonts w:ascii="Palatino Linotype" w:hAnsi="Palatino Linotype"/>
        </w:rPr>
      </w:pPr>
    </w:p>
    <w:p w:rsidR="00487AD0" w:rsidRPr="00961EB5" w:rsidRDefault="0094309B" w:rsidP="00961EB5">
      <w:pPr>
        <w:spacing w:line="312" w:lineRule="auto"/>
        <w:ind w:firstLine="180"/>
        <w:jc w:val="both"/>
        <w:rPr>
          <w:rFonts w:ascii="Palatino Linotype" w:hAnsi="Palatino Linotype"/>
        </w:rPr>
      </w:pPr>
      <w:r w:rsidRPr="003B1260">
        <w:rPr>
          <w:rFonts w:ascii="Palatino Linotype" w:hAnsi="Palatino Linotype"/>
        </w:rPr>
        <w:t xml:space="preserve">När kan </w:t>
      </w:r>
      <w:r w:rsidR="003B1260">
        <w:rPr>
          <w:rFonts w:ascii="Palatino Linotype" w:hAnsi="Palatino Linotype"/>
        </w:rPr>
        <w:t>besöket</w:t>
      </w:r>
      <w:r w:rsidRPr="003B1260">
        <w:rPr>
          <w:rFonts w:ascii="Palatino Linotype" w:hAnsi="Palatino Linotype"/>
        </w:rPr>
        <w:t xml:space="preserve"> på Nationalmuseum ha </w:t>
      </w:r>
      <w:r w:rsidR="003B1260">
        <w:rPr>
          <w:rFonts w:ascii="Palatino Linotype" w:hAnsi="Palatino Linotype"/>
        </w:rPr>
        <w:t>ägt rum</w:t>
      </w:r>
      <w:r w:rsidR="00487AD0" w:rsidRPr="003B1260">
        <w:rPr>
          <w:rFonts w:ascii="Palatino Linotype" w:hAnsi="Palatino Linotype"/>
        </w:rPr>
        <w:t xml:space="preserve">? Det är inte känt att Bjerre under gymnasieåren besökte Stockholm. När han började läsa </w:t>
      </w:r>
      <w:r w:rsidR="00B66A36" w:rsidRPr="003B1260">
        <w:rPr>
          <w:rFonts w:ascii="Palatino Linotype" w:hAnsi="Palatino Linotype"/>
        </w:rPr>
        <w:t>med</w:t>
      </w:r>
      <w:r w:rsidR="00B66A36" w:rsidRPr="003B1260">
        <w:rPr>
          <w:rFonts w:ascii="Palatino Linotype" w:hAnsi="Palatino Linotype"/>
        </w:rPr>
        <w:t>i</w:t>
      </w:r>
      <w:r w:rsidR="00B66A36" w:rsidRPr="003B1260">
        <w:rPr>
          <w:rFonts w:ascii="Palatino Linotype" w:hAnsi="Palatino Linotype"/>
        </w:rPr>
        <w:t xml:space="preserve">cin hösten 1894 </w:t>
      </w:r>
      <w:r w:rsidR="00487AD0" w:rsidRPr="003B1260">
        <w:rPr>
          <w:rFonts w:ascii="Palatino Linotype" w:hAnsi="Palatino Linotype"/>
        </w:rPr>
        <w:t>förlade han studierna till Uppsala – m</w:t>
      </w:r>
      <w:r w:rsidR="00487AD0" w:rsidRPr="00961EB5">
        <w:rPr>
          <w:rFonts w:ascii="Palatino Linotype" w:hAnsi="Palatino Linotype"/>
        </w:rPr>
        <w:t xml:space="preserve">en </w:t>
      </w:r>
      <w:r w:rsidR="00A4793A" w:rsidRPr="00961EB5">
        <w:rPr>
          <w:rFonts w:ascii="Palatino Linotype" w:hAnsi="Palatino Linotype"/>
        </w:rPr>
        <w:t xml:space="preserve">det framgår av </w:t>
      </w:r>
      <w:r w:rsidR="00AF6E7D" w:rsidRPr="00961EB5">
        <w:rPr>
          <w:rFonts w:ascii="Palatino Linotype" w:hAnsi="Palatino Linotype"/>
        </w:rPr>
        <w:t xml:space="preserve">bevarade </w:t>
      </w:r>
      <w:r w:rsidR="00A4793A" w:rsidRPr="00961EB5">
        <w:rPr>
          <w:rFonts w:ascii="Palatino Linotype" w:hAnsi="Palatino Linotype"/>
        </w:rPr>
        <w:t>brev att han</w:t>
      </w:r>
      <w:r w:rsidR="00D65119" w:rsidRPr="00961EB5">
        <w:rPr>
          <w:rFonts w:ascii="Palatino Linotype" w:hAnsi="Palatino Linotype"/>
        </w:rPr>
        <w:t xml:space="preserve"> </w:t>
      </w:r>
      <w:r w:rsidR="00487AD0" w:rsidRPr="00961EB5">
        <w:rPr>
          <w:rFonts w:ascii="Palatino Linotype" w:hAnsi="Palatino Linotype"/>
        </w:rPr>
        <w:t xml:space="preserve">besökte Stockholm, där hans bror Andreas </w:t>
      </w:r>
      <w:r w:rsidR="00D65119" w:rsidRPr="00961EB5">
        <w:rPr>
          <w:rFonts w:ascii="Palatino Linotype" w:hAnsi="Palatino Linotype"/>
        </w:rPr>
        <w:t xml:space="preserve">då </w:t>
      </w:r>
      <w:r w:rsidR="00487AD0" w:rsidRPr="00961EB5">
        <w:rPr>
          <w:rFonts w:ascii="Palatino Linotype" w:hAnsi="Palatino Linotype"/>
        </w:rPr>
        <w:t xml:space="preserve">bodde. </w:t>
      </w:r>
      <w:r w:rsidR="00B66A36" w:rsidRPr="00961EB5">
        <w:rPr>
          <w:rFonts w:ascii="Palatino Linotype" w:hAnsi="Palatino Linotype"/>
        </w:rPr>
        <w:t xml:space="preserve">Efter </w:t>
      </w:r>
      <w:r w:rsidR="00D65119" w:rsidRPr="00961EB5">
        <w:rPr>
          <w:rFonts w:ascii="Palatino Linotype" w:hAnsi="Palatino Linotype"/>
        </w:rPr>
        <w:t xml:space="preserve">en inledande examen, </w:t>
      </w:r>
      <w:r w:rsidR="00B66A36" w:rsidRPr="00961EB5">
        <w:rPr>
          <w:rFonts w:ascii="Palatino Linotype" w:hAnsi="Palatino Linotype"/>
        </w:rPr>
        <w:t>medikof</w:t>
      </w:r>
      <w:r w:rsidR="00B66A36" w:rsidRPr="00961EB5">
        <w:rPr>
          <w:rFonts w:ascii="Palatino Linotype" w:hAnsi="Palatino Linotype"/>
        </w:rPr>
        <w:t>i</w:t>
      </w:r>
      <w:r w:rsidR="00B66A36" w:rsidRPr="00961EB5">
        <w:rPr>
          <w:rFonts w:ascii="Palatino Linotype" w:hAnsi="Palatino Linotype"/>
        </w:rPr>
        <w:t xml:space="preserve">len, som tog ett år, </w:t>
      </w:r>
      <w:r w:rsidR="00A4793A" w:rsidRPr="00961EB5">
        <w:rPr>
          <w:rFonts w:ascii="Palatino Linotype" w:hAnsi="Palatino Linotype"/>
        </w:rPr>
        <w:t>förlades</w:t>
      </w:r>
      <w:r w:rsidR="00487AD0" w:rsidRPr="00961EB5">
        <w:rPr>
          <w:rFonts w:ascii="Palatino Linotype" w:hAnsi="Palatino Linotype"/>
        </w:rPr>
        <w:t xml:space="preserve"> studierna till Karolinska Institutet, alltså </w:t>
      </w:r>
      <w:r w:rsidR="00B66A36" w:rsidRPr="00961EB5">
        <w:rPr>
          <w:rFonts w:ascii="Palatino Linotype" w:hAnsi="Palatino Linotype"/>
        </w:rPr>
        <w:t>t</w:t>
      </w:r>
      <w:r w:rsidR="00487AD0" w:rsidRPr="00961EB5">
        <w:rPr>
          <w:rFonts w:ascii="Palatino Linotype" w:hAnsi="Palatino Linotype"/>
        </w:rPr>
        <w:t>i</w:t>
      </w:r>
      <w:r w:rsidR="00B66A36" w:rsidRPr="00961EB5">
        <w:rPr>
          <w:rFonts w:ascii="Palatino Linotype" w:hAnsi="Palatino Linotype"/>
        </w:rPr>
        <w:t>ll</w:t>
      </w:r>
      <w:r w:rsidR="00487AD0" w:rsidRPr="00961EB5">
        <w:rPr>
          <w:rFonts w:ascii="Palatino Linotype" w:hAnsi="Palatino Linotype"/>
        </w:rPr>
        <w:t xml:space="preserve"> Stockholm.</w:t>
      </w:r>
      <w:r w:rsidR="00B66A36" w:rsidRPr="00961EB5">
        <w:rPr>
          <w:rFonts w:ascii="Palatino Linotype" w:hAnsi="Palatino Linotype"/>
        </w:rPr>
        <w:t xml:space="preserve"> Vi är då framme vid hösten 1895.</w:t>
      </w:r>
      <w:r w:rsidR="00487AD0" w:rsidRPr="00961EB5">
        <w:rPr>
          <w:rFonts w:ascii="Palatino Linotype" w:hAnsi="Palatino Linotype"/>
        </w:rPr>
        <w:t xml:space="preserve"> </w:t>
      </w:r>
      <w:r w:rsidR="00AF6E7D" w:rsidRPr="00961EB5">
        <w:rPr>
          <w:rFonts w:ascii="Palatino Linotype" w:hAnsi="Palatino Linotype"/>
        </w:rPr>
        <w:t>Efter flera långa avbrott på g</w:t>
      </w:r>
      <w:r w:rsidR="0095000B">
        <w:rPr>
          <w:rFonts w:ascii="Palatino Linotype" w:hAnsi="Palatino Linotype"/>
        </w:rPr>
        <w:t>r</w:t>
      </w:r>
      <w:r w:rsidR="00AF6E7D" w:rsidRPr="00961EB5">
        <w:rPr>
          <w:rFonts w:ascii="Palatino Linotype" w:hAnsi="Palatino Linotype"/>
        </w:rPr>
        <w:t>und av sjukdom och resor avlade han sin medicine kandidatexamen i maj år 1900. Licentiatstudierna</w:t>
      </w:r>
      <w:r w:rsidR="00487AD0" w:rsidRPr="00961EB5">
        <w:rPr>
          <w:rFonts w:ascii="Palatino Linotype" w:hAnsi="Palatino Linotype"/>
        </w:rPr>
        <w:t xml:space="preserve"> fö</w:t>
      </w:r>
      <w:r w:rsidR="00487AD0" w:rsidRPr="00961EB5">
        <w:rPr>
          <w:rFonts w:ascii="Palatino Linotype" w:hAnsi="Palatino Linotype"/>
        </w:rPr>
        <w:t>r</w:t>
      </w:r>
      <w:r w:rsidR="00487AD0" w:rsidRPr="00961EB5">
        <w:rPr>
          <w:rFonts w:ascii="Palatino Linotype" w:hAnsi="Palatino Linotype"/>
        </w:rPr>
        <w:t>lade</w:t>
      </w:r>
      <w:r w:rsidR="00A4793A" w:rsidRPr="00961EB5">
        <w:rPr>
          <w:rFonts w:ascii="Palatino Linotype" w:hAnsi="Palatino Linotype"/>
        </w:rPr>
        <w:t xml:space="preserve"> han </w:t>
      </w:r>
      <w:r w:rsidR="00487AD0" w:rsidRPr="00961EB5">
        <w:rPr>
          <w:rFonts w:ascii="Palatino Linotype" w:hAnsi="Palatino Linotype"/>
        </w:rPr>
        <w:t>till Lund</w:t>
      </w:r>
      <w:r w:rsidR="00AF6E7D" w:rsidRPr="00961EB5">
        <w:rPr>
          <w:rFonts w:ascii="Palatino Linotype" w:hAnsi="Palatino Linotype"/>
        </w:rPr>
        <w:t>, men en del av dessa studier fullgjordes i Stockholm</w:t>
      </w:r>
      <w:r w:rsidR="00487AD0" w:rsidRPr="00961EB5">
        <w:rPr>
          <w:rFonts w:ascii="Palatino Linotype" w:hAnsi="Palatino Linotype"/>
        </w:rPr>
        <w:t>.</w:t>
      </w:r>
      <w:r w:rsidR="00AF6E7D" w:rsidRPr="00961EB5">
        <w:rPr>
          <w:rFonts w:ascii="Palatino Linotype" w:hAnsi="Palatino Linotype"/>
        </w:rPr>
        <w:t xml:space="preserve"> Sin </w:t>
      </w:r>
      <w:r w:rsidR="0095000B">
        <w:rPr>
          <w:rFonts w:ascii="Palatino Linotype" w:hAnsi="Palatino Linotype"/>
        </w:rPr>
        <w:t>medicine licentiatexamen</w:t>
      </w:r>
      <w:r w:rsidR="00AF6E7D" w:rsidRPr="00961EB5">
        <w:rPr>
          <w:rFonts w:ascii="Palatino Linotype" w:hAnsi="Palatino Linotype"/>
        </w:rPr>
        <w:t xml:space="preserve"> kunde han slutligen ta ut i maj 1903. Vi har på det sättet ringat in åren mellan 1894 och 1903, varvid åren 1895-1900</w:t>
      </w:r>
      <w:r w:rsidRPr="00961EB5">
        <w:rPr>
          <w:rFonts w:ascii="Palatino Linotype" w:hAnsi="Palatino Linotype"/>
        </w:rPr>
        <w:t>, då han bodde i Stockholm,</w:t>
      </w:r>
      <w:r w:rsidR="00AF6E7D" w:rsidRPr="00961EB5">
        <w:rPr>
          <w:rFonts w:ascii="Palatino Linotype" w:hAnsi="Palatino Linotype"/>
        </w:rPr>
        <w:t xml:space="preserve"> är de troligaste för Rembrandt-upplevelse</w:t>
      </w:r>
      <w:r w:rsidRPr="00961EB5">
        <w:rPr>
          <w:rFonts w:ascii="Palatino Linotype" w:hAnsi="Palatino Linotype"/>
        </w:rPr>
        <w:t>n</w:t>
      </w:r>
      <w:r w:rsidR="00AF6E7D" w:rsidRPr="00961EB5">
        <w:rPr>
          <w:rFonts w:ascii="Palatino Linotype" w:hAnsi="Palatino Linotype"/>
        </w:rPr>
        <w:t>.</w:t>
      </w:r>
    </w:p>
    <w:p w:rsidR="00AF6E7D" w:rsidRPr="00961EB5" w:rsidRDefault="00AF6E7D" w:rsidP="005C45F5">
      <w:pPr>
        <w:widowControl w:val="0"/>
        <w:spacing w:line="312" w:lineRule="auto"/>
        <w:ind w:firstLine="181"/>
        <w:jc w:val="both"/>
        <w:rPr>
          <w:rFonts w:ascii="Palatino Linotype" w:hAnsi="Palatino Linotype"/>
        </w:rPr>
      </w:pPr>
      <w:r w:rsidRPr="00961EB5">
        <w:rPr>
          <w:rFonts w:ascii="Palatino Linotype" w:hAnsi="Palatino Linotype"/>
        </w:rPr>
        <w:t>Men nu gör Poul Bjerre i sitt föredrag en närmare bestämning av tidpunkten vi s</w:t>
      </w:r>
      <w:r w:rsidRPr="00961EB5">
        <w:rPr>
          <w:rFonts w:ascii="Palatino Linotype" w:hAnsi="Palatino Linotype"/>
        </w:rPr>
        <w:t>ö</w:t>
      </w:r>
      <w:r w:rsidRPr="00961EB5">
        <w:rPr>
          <w:rFonts w:ascii="Palatino Linotype" w:hAnsi="Palatino Linotype"/>
        </w:rPr>
        <w:t>ker</w:t>
      </w:r>
      <w:r w:rsidR="0095000B">
        <w:rPr>
          <w:rFonts w:ascii="Palatino Linotype" w:hAnsi="Palatino Linotype"/>
        </w:rPr>
        <w:t xml:space="preserve"> för hans konstupplevelse</w:t>
      </w:r>
      <w:r w:rsidRPr="00961EB5">
        <w:rPr>
          <w:rFonts w:ascii="Palatino Linotype" w:hAnsi="Palatino Linotype"/>
        </w:rPr>
        <w:t>, även om den inte anges med exak</w:t>
      </w:r>
      <w:r w:rsidRPr="00961EB5">
        <w:rPr>
          <w:rFonts w:ascii="Palatino Linotype" w:hAnsi="Palatino Linotype"/>
        </w:rPr>
        <w:t>t</w:t>
      </w:r>
      <w:r w:rsidRPr="00961EB5">
        <w:rPr>
          <w:rFonts w:ascii="Palatino Linotype" w:hAnsi="Palatino Linotype"/>
        </w:rPr>
        <w:t>het. Han skriver: ”</w:t>
      </w:r>
      <w:r w:rsidR="00984412" w:rsidRPr="00961EB5">
        <w:rPr>
          <w:rFonts w:ascii="Palatino Linotype" w:hAnsi="Palatino Linotype"/>
        </w:rPr>
        <w:t>Bortåt ett årtionde efter det jag kommit in på dessa ta</w:t>
      </w:r>
      <w:r w:rsidR="00984412" w:rsidRPr="00961EB5">
        <w:rPr>
          <w:rFonts w:ascii="Palatino Linotype" w:hAnsi="Palatino Linotype"/>
        </w:rPr>
        <w:t>n</w:t>
      </w:r>
      <w:r w:rsidR="00984412" w:rsidRPr="00961EB5">
        <w:rPr>
          <w:rFonts w:ascii="Palatino Linotype" w:hAnsi="Palatino Linotype"/>
        </w:rPr>
        <w:t>kar, närmare bestämt 1904, sammanträffade jag…” ”Bortåt ett årtionde</w:t>
      </w:r>
      <w:r w:rsidR="00AF6E8E">
        <w:rPr>
          <w:rFonts w:ascii="Palatino Linotype" w:hAnsi="Palatino Linotype"/>
        </w:rPr>
        <w:t>”</w:t>
      </w:r>
      <w:r w:rsidR="00984412" w:rsidRPr="00961EB5">
        <w:rPr>
          <w:rFonts w:ascii="Palatino Linotype" w:hAnsi="Palatino Linotype"/>
        </w:rPr>
        <w:t xml:space="preserve"> – det är inte fullt ett årtionde, men nä</w:t>
      </w:r>
      <w:r w:rsidR="00984412" w:rsidRPr="00961EB5">
        <w:rPr>
          <w:rFonts w:ascii="Palatino Linotype" w:hAnsi="Palatino Linotype"/>
        </w:rPr>
        <w:t>r</w:t>
      </w:r>
      <w:r w:rsidR="00984412" w:rsidRPr="00961EB5">
        <w:rPr>
          <w:rFonts w:ascii="Palatino Linotype" w:hAnsi="Palatino Linotype"/>
        </w:rPr>
        <w:t>mare tio år än fem år. Drar vi sju, åtta, nio år från 1904 är vi tillbaka vid åren 1895-97. Det var år då han också st</w:t>
      </w:r>
      <w:r w:rsidR="00984412" w:rsidRPr="00961EB5">
        <w:rPr>
          <w:rFonts w:ascii="Palatino Linotype" w:hAnsi="Palatino Linotype"/>
        </w:rPr>
        <w:t>u</w:t>
      </w:r>
      <w:r w:rsidR="00984412" w:rsidRPr="00961EB5">
        <w:rPr>
          <w:rFonts w:ascii="Palatino Linotype" w:hAnsi="Palatino Linotype"/>
        </w:rPr>
        <w:t>derade i Stockholm. Det är alltså under dessa år</w:t>
      </w:r>
      <w:r w:rsidR="0095000B">
        <w:rPr>
          <w:rFonts w:ascii="Palatino Linotype" w:hAnsi="Palatino Linotype"/>
        </w:rPr>
        <w:t>,</w:t>
      </w:r>
      <w:r w:rsidR="00984412" w:rsidRPr="00961EB5">
        <w:rPr>
          <w:rFonts w:ascii="Palatino Linotype" w:hAnsi="Palatino Linotype"/>
        </w:rPr>
        <w:t xml:space="preserve"> redan under medicinst</w:t>
      </w:r>
      <w:r w:rsidR="00984412" w:rsidRPr="00961EB5">
        <w:rPr>
          <w:rFonts w:ascii="Palatino Linotype" w:hAnsi="Palatino Linotype"/>
        </w:rPr>
        <w:t>u</w:t>
      </w:r>
      <w:r w:rsidR="00984412" w:rsidRPr="00961EB5">
        <w:rPr>
          <w:rFonts w:ascii="Palatino Linotype" w:hAnsi="Palatino Linotype"/>
        </w:rPr>
        <w:t>dierna i Stockholm, som död- och förnyelsetanken tar form, under inverkan av ljusdunklet i Rembrandt-målningen, och</w:t>
      </w:r>
      <w:r w:rsidR="003B1260">
        <w:rPr>
          <w:rFonts w:ascii="Palatino Linotype" w:hAnsi="Palatino Linotype"/>
        </w:rPr>
        <w:t xml:space="preserve"> </w:t>
      </w:r>
      <w:r w:rsidR="00984412" w:rsidRPr="00961EB5">
        <w:rPr>
          <w:rFonts w:ascii="Palatino Linotype" w:hAnsi="Palatino Linotype"/>
        </w:rPr>
        <w:t xml:space="preserve">”ljusdunklet” transponeras till </w:t>
      </w:r>
      <w:r w:rsidR="00984412" w:rsidRPr="00961EB5">
        <w:rPr>
          <w:rFonts w:ascii="Palatino Linotype" w:hAnsi="Palatino Linotype"/>
        </w:rPr>
        <w:lastRenderedPageBreak/>
        <w:t>ett själsbegrepp.</w:t>
      </w:r>
    </w:p>
    <w:p w:rsidR="00AF6E8E" w:rsidRDefault="00984412" w:rsidP="00961EB5">
      <w:pPr>
        <w:spacing w:line="312" w:lineRule="auto"/>
        <w:ind w:firstLine="180"/>
        <w:jc w:val="both"/>
        <w:rPr>
          <w:rFonts w:ascii="Palatino Linotype" w:hAnsi="Palatino Linotype"/>
        </w:rPr>
      </w:pPr>
      <w:r w:rsidRPr="00961EB5">
        <w:rPr>
          <w:rFonts w:ascii="Palatino Linotype" w:hAnsi="Palatino Linotype"/>
        </w:rPr>
        <w:t>Begreppet ”ljusdunkel” är nämligen inte Poul Bjerres eget, inte heller härrör det från psykologin. ”Ljusdunkel” är nämligen en konstteoretisk term</w:t>
      </w:r>
      <w:r w:rsidR="00AF6E8E">
        <w:rPr>
          <w:rFonts w:ascii="Palatino Linotype" w:hAnsi="Palatino Linotype"/>
        </w:rPr>
        <w:t xml:space="preserve"> –</w:t>
      </w:r>
      <w:r w:rsidR="00736D3B">
        <w:rPr>
          <w:rFonts w:ascii="Palatino Linotype" w:hAnsi="Palatino Linotype"/>
        </w:rPr>
        <w:t xml:space="preserve"> ”chiaroscuro” på italienska,</w:t>
      </w:r>
      <w:r w:rsidR="00AF6E8E">
        <w:rPr>
          <w:rFonts w:ascii="Palatino Linotype" w:hAnsi="Palatino Linotype"/>
        </w:rPr>
        <w:t xml:space="preserve"> ”</w:t>
      </w:r>
      <w:r w:rsidR="00AF6E8E" w:rsidRPr="00961EB5">
        <w:rPr>
          <w:rFonts w:ascii="Palatino Linotype" w:hAnsi="Palatino Linotype"/>
        </w:rPr>
        <w:t>clair-obscur”</w:t>
      </w:r>
      <w:r w:rsidR="00AF6E8E">
        <w:rPr>
          <w:rFonts w:ascii="Palatino Linotype" w:hAnsi="Palatino Linotype"/>
        </w:rPr>
        <w:t xml:space="preserve"> på franska</w:t>
      </w:r>
      <w:r w:rsidR="00AF6E8E" w:rsidRPr="00961EB5">
        <w:rPr>
          <w:rFonts w:ascii="Palatino Linotype" w:hAnsi="Palatino Linotype"/>
        </w:rPr>
        <w:t>,</w:t>
      </w:r>
      <w:r w:rsidR="00736D3B">
        <w:rPr>
          <w:rFonts w:ascii="Palatino Linotype" w:hAnsi="Palatino Linotype"/>
        </w:rPr>
        <w:t xml:space="preserve"> </w:t>
      </w:r>
      <w:r w:rsidR="00AF6E8E" w:rsidRPr="00961EB5">
        <w:rPr>
          <w:rFonts w:ascii="Palatino Linotype" w:hAnsi="Palatino Linotype"/>
        </w:rPr>
        <w:t>försvenskat ”kläro</w:t>
      </w:r>
      <w:r w:rsidR="00AF6E8E" w:rsidRPr="00961EB5">
        <w:rPr>
          <w:rFonts w:ascii="Palatino Linotype" w:hAnsi="Palatino Linotype"/>
        </w:rPr>
        <w:t>b</w:t>
      </w:r>
      <w:r w:rsidR="00AF6E8E" w:rsidRPr="00961EB5">
        <w:rPr>
          <w:rFonts w:ascii="Palatino Linotype" w:hAnsi="Palatino Linotype"/>
        </w:rPr>
        <w:t>skyr”.</w:t>
      </w:r>
      <w:r w:rsidR="00AF6E8E">
        <w:rPr>
          <w:rFonts w:ascii="Palatino Linotype" w:hAnsi="Palatino Linotype"/>
        </w:rPr>
        <w:t xml:space="preserve"> </w:t>
      </w:r>
      <w:r w:rsidR="00210264" w:rsidRPr="00961EB5">
        <w:rPr>
          <w:rFonts w:ascii="Palatino Linotype" w:hAnsi="Palatino Linotype"/>
        </w:rPr>
        <w:t xml:space="preserve">Med ”ljusdunkel” avses ett måleri som framställer vissa partier starkt belysta, andra mörka, </w:t>
      </w:r>
      <w:r w:rsidR="0095000B">
        <w:rPr>
          <w:rFonts w:ascii="Palatino Linotype" w:hAnsi="Palatino Linotype"/>
        </w:rPr>
        <w:t>och dä</w:t>
      </w:r>
      <w:r w:rsidR="0095000B">
        <w:rPr>
          <w:rFonts w:ascii="Palatino Linotype" w:hAnsi="Palatino Linotype"/>
        </w:rPr>
        <w:t>r</w:t>
      </w:r>
      <w:r w:rsidR="0095000B">
        <w:rPr>
          <w:rFonts w:ascii="Palatino Linotype" w:hAnsi="Palatino Linotype"/>
        </w:rPr>
        <w:t>emellan skuggor av större eller mindre djup, och där ljuset genomskimrar skuggorna och mörkret – al</w:t>
      </w:r>
      <w:r w:rsidR="00210264" w:rsidRPr="00961EB5">
        <w:rPr>
          <w:rFonts w:ascii="Palatino Linotype" w:hAnsi="Palatino Linotype"/>
        </w:rPr>
        <w:t xml:space="preserve">lt i syfte att framkalla </w:t>
      </w:r>
      <w:r w:rsidR="003B1260">
        <w:rPr>
          <w:rFonts w:ascii="Palatino Linotype" w:hAnsi="Palatino Linotype"/>
        </w:rPr>
        <w:t>”</w:t>
      </w:r>
      <w:r w:rsidR="00210264" w:rsidRPr="00961EB5">
        <w:rPr>
          <w:rFonts w:ascii="Palatino Linotype" w:hAnsi="Palatino Linotype"/>
        </w:rPr>
        <w:t>stämning</w:t>
      </w:r>
      <w:r w:rsidR="003B1260">
        <w:rPr>
          <w:rFonts w:ascii="Palatino Linotype" w:hAnsi="Palatino Linotype"/>
        </w:rPr>
        <w:t>”</w:t>
      </w:r>
      <w:r w:rsidR="00210264" w:rsidRPr="00961EB5">
        <w:rPr>
          <w:rFonts w:ascii="Palatino Linotype" w:hAnsi="Palatino Linotype"/>
        </w:rPr>
        <w:t>. Tekniken utvecklades un</w:t>
      </w:r>
      <w:r w:rsidR="0094309B" w:rsidRPr="00961EB5">
        <w:rPr>
          <w:rFonts w:ascii="Palatino Linotype" w:hAnsi="Palatino Linotype"/>
        </w:rPr>
        <w:t>d</w:t>
      </w:r>
      <w:r w:rsidR="00210264" w:rsidRPr="00961EB5">
        <w:rPr>
          <w:rFonts w:ascii="Palatino Linotype" w:hAnsi="Palatino Linotype"/>
        </w:rPr>
        <w:t xml:space="preserve">er </w:t>
      </w:r>
      <w:r w:rsidR="0094309B" w:rsidRPr="00961EB5">
        <w:rPr>
          <w:rFonts w:ascii="Palatino Linotype" w:hAnsi="Palatino Linotype"/>
        </w:rPr>
        <w:t>r</w:t>
      </w:r>
      <w:r w:rsidR="0094309B" w:rsidRPr="00961EB5">
        <w:rPr>
          <w:rFonts w:ascii="Palatino Linotype" w:hAnsi="Palatino Linotype"/>
        </w:rPr>
        <w:t>e</w:t>
      </w:r>
      <w:r w:rsidR="0094309B" w:rsidRPr="00961EB5">
        <w:rPr>
          <w:rFonts w:ascii="Palatino Linotype" w:hAnsi="Palatino Linotype"/>
        </w:rPr>
        <w:t xml:space="preserve">nässansen </w:t>
      </w:r>
      <w:r w:rsidR="00210264" w:rsidRPr="00961EB5">
        <w:rPr>
          <w:rFonts w:ascii="Palatino Linotype" w:hAnsi="Palatino Linotype"/>
        </w:rPr>
        <w:t xml:space="preserve">av Lionardo da Vinci och Correggio och nådde sin fulländning just hos – Rembrandt. </w:t>
      </w:r>
      <w:r w:rsidR="0095000B">
        <w:rPr>
          <w:rFonts w:ascii="Palatino Linotype" w:hAnsi="Palatino Linotype"/>
        </w:rPr>
        <w:t>Ju mer Rembrandt mot sin ålderdom luttrades genom stora yttre svåri</w:t>
      </w:r>
      <w:r w:rsidR="0095000B">
        <w:rPr>
          <w:rFonts w:ascii="Palatino Linotype" w:hAnsi="Palatino Linotype"/>
        </w:rPr>
        <w:t>g</w:t>
      </w:r>
      <w:r w:rsidR="0095000B">
        <w:rPr>
          <w:rFonts w:ascii="Palatino Linotype" w:hAnsi="Palatino Linotype"/>
        </w:rPr>
        <w:t xml:space="preserve">heter och problem, ju innerligare blev ljusdunklet i hans måleri. </w:t>
      </w:r>
    </w:p>
    <w:p w:rsidR="003B1260" w:rsidRDefault="00210264" w:rsidP="003B1260">
      <w:pPr>
        <w:spacing w:line="312" w:lineRule="auto"/>
        <w:ind w:firstLine="180"/>
        <w:jc w:val="both"/>
        <w:rPr>
          <w:rFonts w:ascii="Palatino Linotype" w:hAnsi="Palatino Linotype"/>
        </w:rPr>
      </w:pPr>
      <w:r w:rsidRPr="00961EB5">
        <w:rPr>
          <w:rFonts w:ascii="Palatino Linotype" w:hAnsi="Palatino Linotype"/>
        </w:rPr>
        <w:t xml:space="preserve">Poul Bjerre bör redan innan han stod </w:t>
      </w:r>
      <w:r w:rsidR="003B1260">
        <w:rPr>
          <w:rFonts w:ascii="Palatino Linotype" w:hAnsi="Palatino Linotype"/>
        </w:rPr>
        <w:t>in</w:t>
      </w:r>
      <w:r w:rsidRPr="00961EB5">
        <w:rPr>
          <w:rFonts w:ascii="Palatino Linotype" w:hAnsi="Palatino Linotype"/>
        </w:rPr>
        <w:t>för Rembrandt-målningen ha känt till b</w:t>
      </w:r>
      <w:r w:rsidRPr="00961EB5">
        <w:rPr>
          <w:rFonts w:ascii="Palatino Linotype" w:hAnsi="Palatino Linotype"/>
        </w:rPr>
        <w:t>e</w:t>
      </w:r>
      <w:r w:rsidRPr="00961EB5">
        <w:rPr>
          <w:rFonts w:ascii="Palatino Linotype" w:hAnsi="Palatino Linotype"/>
        </w:rPr>
        <w:t>greppet ”ljusdunkel” och klärobskyr.</w:t>
      </w:r>
      <w:r w:rsidR="00AF6E8E">
        <w:rPr>
          <w:rFonts w:ascii="Palatino Linotype" w:hAnsi="Palatino Linotype"/>
        </w:rPr>
        <w:t xml:space="preserve"> </w:t>
      </w:r>
      <w:r w:rsidR="003B1260">
        <w:rPr>
          <w:rFonts w:ascii="Palatino Linotype" w:hAnsi="Palatino Linotype"/>
        </w:rPr>
        <w:t xml:space="preserve">Det tillhörde allmänbildninen. </w:t>
      </w:r>
      <w:r w:rsidR="00AF6E8E">
        <w:rPr>
          <w:rFonts w:ascii="Palatino Linotype" w:hAnsi="Palatino Linotype"/>
        </w:rPr>
        <w:t>Av hans text framgår att han kände till den bakomliggande tekniken.</w:t>
      </w:r>
      <w:r w:rsidRPr="00961EB5">
        <w:rPr>
          <w:rFonts w:ascii="Palatino Linotype" w:hAnsi="Palatino Linotype"/>
        </w:rPr>
        <w:t xml:space="preserve"> Att termen skulle ha kommit till honom ur själva upplevelsen är fullständigt otänkbart, liksom att hans därvid p</w:t>
      </w:r>
      <w:r w:rsidRPr="00961EB5">
        <w:rPr>
          <w:rFonts w:ascii="Palatino Linotype" w:hAnsi="Palatino Linotype"/>
        </w:rPr>
        <w:t>å</w:t>
      </w:r>
      <w:r w:rsidRPr="00961EB5">
        <w:rPr>
          <w:rFonts w:ascii="Palatino Linotype" w:hAnsi="Palatino Linotype"/>
        </w:rPr>
        <w:t>komna begrepp skulle komma att råka sammanfalla med den redan etablerade konst</w:t>
      </w:r>
      <w:r w:rsidR="00AF6E8E">
        <w:rPr>
          <w:rFonts w:ascii="Palatino Linotype" w:hAnsi="Palatino Linotype"/>
        </w:rPr>
        <w:t>vetenskapliga</w:t>
      </w:r>
      <w:r w:rsidRPr="00961EB5">
        <w:rPr>
          <w:rFonts w:ascii="Palatino Linotype" w:hAnsi="Palatino Linotype"/>
        </w:rPr>
        <w:t xml:space="preserve"> terminologin. </w:t>
      </w:r>
      <w:r w:rsidR="00725BE3" w:rsidRPr="00961EB5">
        <w:rPr>
          <w:rFonts w:ascii="Palatino Linotype" w:hAnsi="Palatino Linotype"/>
        </w:rPr>
        <w:t xml:space="preserve">Det som däremot händer är, att han överför termen med hela dess innebörd på själsfunktionerna, ljus och </w:t>
      </w:r>
      <w:r w:rsidR="00AF6E8E">
        <w:rPr>
          <w:rFonts w:ascii="Palatino Linotype" w:hAnsi="Palatino Linotype"/>
        </w:rPr>
        <w:t>mörker</w:t>
      </w:r>
      <w:r w:rsidR="00725BE3" w:rsidRPr="00961EB5">
        <w:rPr>
          <w:rFonts w:ascii="Palatino Linotype" w:hAnsi="Palatino Linotype"/>
        </w:rPr>
        <w:t>, medvetet och omedv</w:t>
      </w:r>
      <w:r w:rsidR="00725BE3" w:rsidRPr="00961EB5">
        <w:rPr>
          <w:rFonts w:ascii="Palatino Linotype" w:hAnsi="Palatino Linotype"/>
        </w:rPr>
        <w:t>e</w:t>
      </w:r>
      <w:r w:rsidR="00725BE3" w:rsidRPr="00961EB5">
        <w:rPr>
          <w:rFonts w:ascii="Palatino Linotype" w:hAnsi="Palatino Linotype"/>
        </w:rPr>
        <w:t>tet, förnyelse och död</w:t>
      </w:r>
      <w:r w:rsidR="00792BC7" w:rsidRPr="00961EB5">
        <w:rPr>
          <w:rFonts w:ascii="Palatino Linotype" w:hAnsi="Palatino Linotype"/>
        </w:rPr>
        <w:t xml:space="preserve">, </w:t>
      </w:r>
      <w:r w:rsidR="00AF6E8E">
        <w:rPr>
          <w:rFonts w:ascii="Palatino Linotype" w:hAnsi="Palatino Linotype"/>
        </w:rPr>
        <w:t>med alla dess glidande mellantillstånd av skuggor och hal</w:t>
      </w:r>
      <w:r w:rsidR="00AF6E8E">
        <w:rPr>
          <w:rFonts w:ascii="Palatino Linotype" w:hAnsi="Palatino Linotype"/>
        </w:rPr>
        <w:t>v</w:t>
      </w:r>
      <w:r w:rsidR="00AF6E8E">
        <w:rPr>
          <w:rFonts w:ascii="Palatino Linotype" w:hAnsi="Palatino Linotype"/>
        </w:rPr>
        <w:t>medvetet</w:t>
      </w:r>
      <w:r w:rsidR="00792BC7" w:rsidRPr="00961EB5">
        <w:rPr>
          <w:rFonts w:ascii="Palatino Linotype" w:hAnsi="Palatino Linotype"/>
        </w:rPr>
        <w:t>.</w:t>
      </w:r>
      <w:r w:rsidR="00725BE3" w:rsidRPr="00961EB5">
        <w:rPr>
          <w:rFonts w:ascii="Palatino Linotype" w:hAnsi="Palatino Linotype"/>
        </w:rPr>
        <w:t xml:space="preserve"> </w:t>
      </w:r>
      <w:r w:rsidR="00AF6E8E">
        <w:rPr>
          <w:rFonts w:ascii="Palatino Linotype" w:hAnsi="Palatino Linotype"/>
        </w:rPr>
        <w:t xml:space="preserve">Det ena förutsätter det andra. </w:t>
      </w:r>
    </w:p>
    <w:p w:rsidR="00210264" w:rsidRPr="00961EB5" w:rsidRDefault="00725BE3" w:rsidP="00961EB5">
      <w:pPr>
        <w:spacing w:line="312" w:lineRule="auto"/>
        <w:ind w:firstLine="180"/>
        <w:jc w:val="both"/>
        <w:rPr>
          <w:rFonts w:ascii="Palatino Linotype" w:hAnsi="Palatino Linotype"/>
        </w:rPr>
      </w:pPr>
      <w:r w:rsidRPr="00961EB5">
        <w:rPr>
          <w:rFonts w:ascii="Palatino Linotype" w:hAnsi="Palatino Linotype"/>
        </w:rPr>
        <w:t xml:space="preserve">I ljusdunklet förenas motsättningarna till ett ”både-och” och utgör sammantagna ett enda </w:t>
      </w:r>
      <w:r w:rsidR="00792BC7" w:rsidRPr="00961EB5">
        <w:rPr>
          <w:rFonts w:ascii="Palatino Linotype" w:hAnsi="Palatino Linotype"/>
        </w:rPr>
        <w:t xml:space="preserve">större </w:t>
      </w:r>
      <w:r w:rsidRPr="00961EB5">
        <w:rPr>
          <w:rFonts w:ascii="Palatino Linotype" w:hAnsi="Palatino Linotype"/>
        </w:rPr>
        <w:t xml:space="preserve">helt. </w:t>
      </w:r>
      <w:r w:rsidR="008F23D0">
        <w:rPr>
          <w:rFonts w:ascii="Palatino Linotype" w:hAnsi="Palatino Linotype"/>
        </w:rPr>
        <w:t>Troligen</w:t>
      </w:r>
      <w:r w:rsidRPr="00961EB5">
        <w:rPr>
          <w:rFonts w:ascii="Palatino Linotype" w:hAnsi="Palatino Linotype"/>
        </w:rPr>
        <w:t xml:space="preserve"> kan den överväldigande uppleve</w:t>
      </w:r>
      <w:r w:rsidRPr="00961EB5">
        <w:rPr>
          <w:rFonts w:ascii="Palatino Linotype" w:hAnsi="Palatino Linotype"/>
        </w:rPr>
        <w:t>l</w:t>
      </w:r>
      <w:r w:rsidRPr="00961EB5">
        <w:rPr>
          <w:rFonts w:ascii="Palatino Linotype" w:hAnsi="Palatino Linotype"/>
        </w:rPr>
        <w:t xml:space="preserve">sen av Rembrandt-målningen ha </w:t>
      </w:r>
      <w:r w:rsidR="00AF6E8E">
        <w:rPr>
          <w:rFonts w:ascii="Palatino Linotype" w:hAnsi="Palatino Linotype"/>
        </w:rPr>
        <w:t>väckt tanken hos honom att ljusdunklets princip skulle kunna överf</w:t>
      </w:r>
      <w:r w:rsidR="00AF6E8E">
        <w:rPr>
          <w:rFonts w:ascii="Palatino Linotype" w:hAnsi="Palatino Linotype"/>
        </w:rPr>
        <w:t>ö</w:t>
      </w:r>
      <w:r w:rsidR="00AF6E8E">
        <w:rPr>
          <w:rFonts w:ascii="Palatino Linotype" w:hAnsi="Palatino Linotype"/>
        </w:rPr>
        <w:t>ras på psyket.</w:t>
      </w:r>
      <w:r w:rsidR="00455129">
        <w:rPr>
          <w:rFonts w:ascii="Palatino Linotype" w:hAnsi="Palatino Linotype"/>
        </w:rPr>
        <w:t xml:space="preserve"> Så här formulerar han sig:</w:t>
      </w:r>
    </w:p>
    <w:p w:rsidR="00455129" w:rsidRPr="005C45F5" w:rsidRDefault="00455129" w:rsidP="008F23D0">
      <w:pPr>
        <w:spacing w:line="312" w:lineRule="auto"/>
        <w:rPr>
          <w:rFonts w:ascii="Palatino Linotype" w:hAnsi="Palatino Linotype"/>
          <w:sz w:val="16"/>
          <w:szCs w:val="16"/>
        </w:rPr>
      </w:pPr>
    </w:p>
    <w:p w:rsidR="00455129" w:rsidRPr="004F0298" w:rsidRDefault="00455129" w:rsidP="008F23D0">
      <w:pPr>
        <w:spacing w:line="312" w:lineRule="auto"/>
        <w:ind w:left="170"/>
        <w:jc w:val="both"/>
        <w:rPr>
          <w:rFonts w:ascii="Palatino Linotype" w:hAnsi="Palatino Linotype"/>
          <w:i/>
        </w:rPr>
      </w:pPr>
      <w:r w:rsidRPr="004F0298">
        <w:rPr>
          <w:rFonts w:ascii="Palatino Linotype" w:hAnsi="Palatino Linotype"/>
          <w:i/>
        </w:rPr>
        <w:t>Vår tillvaro är ett ständigt svängande mellan dessa faser: vi sjunker ned i missmod, håglö</w:t>
      </w:r>
      <w:r w:rsidRPr="004F0298">
        <w:rPr>
          <w:rFonts w:ascii="Palatino Linotype" w:hAnsi="Palatino Linotype"/>
          <w:i/>
        </w:rPr>
        <w:t>s</w:t>
      </w:r>
      <w:r w:rsidRPr="004F0298">
        <w:rPr>
          <w:rFonts w:ascii="Palatino Linotype" w:hAnsi="Palatino Linotype"/>
          <w:i/>
        </w:rPr>
        <w:t>het, hämningar, förtvivlan – vi lyfts åter upp i tro, förhoppning, glädje, skaparkraft. Den ena fasen sjunker i mörker då den andra dominerar. Och så sker det en ständig växling. Jag återkommer alltså till växlingen, ljusdunklet, som tillvarons urform.</w:t>
      </w:r>
    </w:p>
    <w:p w:rsidR="00455129" w:rsidRDefault="00455129" w:rsidP="008F23D0">
      <w:pPr>
        <w:spacing w:line="312" w:lineRule="auto"/>
        <w:jc w:val="both"/>
        <w:rPr>
          <w:rFonts w:ascii="Palatino Linotype" w:hAnsi="Palatino Linotype"/>
        </w:rPr>
      </w:pPr>
    </w:p>
    <w:p w:rsidR="00455129" w:rsidRPr="00455129" w:rsidRDefault="00455129" w:rsidP="008A4A8E">
      <w:pPr>
        <w:spacing w:line="312" w:lineRule="auto"/>
        <w:jc w:val="center"/>
        <w:rPr>
          <w:rFonts w:ascii="Palatino Linotype" w:hAnsi="Palatino Linotype"/>
          <w:b/>
        </w:rPr>
      </w:pPr>
      <w:r w:rsidRPr="00455129">
        <w:rPr>
          <w:rFonts w:ascii="Palatino Linotype" w:hAnsi="Palatino Linotype"/>
          <w:b/>
        </w:rPr>
        <w:t>”Stämning”</w:t>
      </w:r>
    </w:p>
    <w:p w:rsidR="00455129" w:rsidRDefault="00455129" w:rsidP="00455129">
      <w:pPr>
        <w:spacing w:line="312" w:lineRule="auto"/>
        <w:jc w:val="both"/>
        <w:rPr>
          <w:rFonts w:ascii="Palatino Linotype" w:hAnsi="Palatino Linotype"/>
        </w:rPr>
      </w:pPr>
      <w:r>
        <w:rPr>
          <w:rFonts w:ascii="Palatino Linotype" w:hAnsi="Palatino Linotype"/>
        </w:rPr>
        <w:t>Till och med ordet ”stämning”, som i den konstvetenskapliga litteraturen nämns i samband med ljusdunklet, tog Poul Bjerre över: ”omstämning” är den process han försöker framkalla hos en deprimerad eller negativt inställd patient, ”stämma i sa</w:t>
      </w:r>
      <w:r>
        <w:rPr>
          <w:rFonts w:ascii="Palatino Linotype" w:hAnsi="Palatino Linotype"/>
        </w:rPr>
        <w:t>m</w:t>
      </w:r>
      <w:r>
        <w:rPr>
          <w:rFonts w:ascii="Palatino Linotype" w:hAnsi="Palatino Linotype"/>
        </w:rPr>
        <w:t xml:space="preserve">klang” är att </w:t>
      </w:r>
      <w:r w:rsidR="008F23D0">
        <w:rPr>
          <w:rFonts w:ascii="Palatino Linotype" w:hAnsi="Palatino Linotype"/>
        </w:rPr>
        <w:t>hjälpa den som kommit på kant med livet</w:t>
      </w:r>
      <w:r>
        <w:rPr>
          <w:rFonts w:ascii="Palatino Linotype" w:hAnsi="Palatino Linotype"/>
        </w:rPr>
        <w:t xml:space="preserve">. </w:t>
      </w:r>
      <w:r w:rsidR="00E735B6">
        <w:rPr>
          <w:rFonts w:ascii="Palatino Linotype" w:hAnsi="Palatino Linotype"/>
        </w:rPr>
        <w:t xml:space="preserve">Osv. Mer än trettio år senare </w:t>
      </w:r>
      <w:r w:rsidR="00E735B6">
        <w:rPr>
          <w:rFonts w:ascii="Palatino Linotype" w:hAnsi="Palatino Linotype"/>
        </w:rPr>
        <w:lastRenderedPageBreak/>
        <w:t xml:space="preserve">skulle han skriva i </w:t>
      </w:r>
      <w:r w:rsidR="00E735B6" w:rsidRPr="008F23D0">
        <w:rPr>
          <w:rFonts w:ascii="Palatino Linotype" w:hAnsi="Palatino Linotype"/>
          <w:i/>
        </w:rPr>
        <w:t>Salighetens psykologi</w:t>
      </w:r>
      <w:r w:rsidR="00E735B6">
        <w:rPr>
          <w:rFonts w:ascii="Palatino Linotype" w:hAnsi="Palatino Linotype"/>
        </w:rPr>
        <w:t xml:space="preserve"> (</w:t>
      </w:r>
      <w:r w:rsidR="008F23D0">
        <w:rPr>
          <w:rFonts w:ascii="Palatino Linotype" w:hAnsi="Palatino Linotype"/>
        </w:rPr>
        <w:t>1930, 1936</w:t>
      </w:r>
      <w:r w:rsidR="00E735B6">
        <w:rPr>
          <w:rFonts w:ascii="Palatino Linotype" w:hAnsi="Palatino Linotype"/>
        </w:rPr>
        <w:t>), i kapitlet ”Osynligheten som kraftkälla”, att ”stämningen är ljusdunklets känsloton”, vilket torde betyda att den känsla som framka</w:t>
      </w:r>
      <w:r w:rsidR="00E735B6">
        <w:rPr>
          <w:rFonts w:ascii="Palatino Linotype" w:hAnsi="Palatino Linotype"/>
        </w:rPr>
        <w:t>l</w:t>
      </w:r>
      <w:r w:rsidR="00E735B6">
        <w:rPr>
          <w:rFonts w:ascii="Palatino Linotype" w:hAnsi="Palatino Linotype"/>
        </w:rPr>
        <w:t xml:space="preserve">las av ljusdunklet är just stämning. Och en stämning kan verka läkande, menar han. </w:t>
      </w:r>
    </w:p>
    <w:p w:rsidR="00E735B6" w:rsidRPr="005C45F5" w:rsidRDefault="00E735B6" w:rsidP="00455129">
      <w:pPr>
        <w:spacing w:line="312" w:lineRule="auto"/>
        <w:jc w:val="both"/>
        <w:rPr>
          <w:rFonts w:ascii="Palatino Linotype" w:hAnsi="Palatino Linotype"/>
          <w:sz w:val="16"/>
          <w:szCs w:val="16"/>
        </w:rPr>
      </w:pPr>
    </w:p>
    <w:p w:rsidR="00526677" w:rsidRPr="00792788" w:rsidRDefault="00526677" w:rsidP="00792788">
      <w:pPr>
        <w:spacing w:line="312" w:lineRule="auto"/>
        <w:ind w:left="170"/>
        <w:jc w:val="both"/>
        <w:rPr>
          <w:rFonts w:ascii="Palatino Linotype" w:hAnsi="Palatino Linotype"/>
          <w:i/>
        </w:rPr>
      </w:pPr>
      <w:r w:rsidRPr="00792788">
        <w:rPr>
          <w:rFonts w:ascii="Palatino Linotype" w:hAnsi="Palatino Linotype"/>
          <w:i/>
        </w:rPr>
        <w:t>Vi kallar det stämning. Och vi syftar med detta ord på vår själs stämmande-i-samklang med det som syns och hörs. Vi vandrar genom vårens landskap och ser marken jubla av färger och träden fröjda sig över sin nya skrud. Kommer jordens återupplevande något av återup</w:t>
      </w:r>
      <w:r w:rsidRPr="00792788">
        <w:rPr>
          <w:rFonts w:ascii="Palatino Linotype" w:hAnsi="Palatino Linotype"/>
          <w:i/>
        </w:rPr>
        <w:t>p</w:t>
      </w:r>
      <w:r w:rsidRPr="00792788">
        <w:rPr>
          <w:rFonts w:ascii="Palatino Linotype" w:hAnsi="Palatino Linotype"/>
          <w:i/>
        </w:rPr>
        <w:t>levande att skälva i vårt inre, känner vi oss gripna av stämningen. Och när hösten tar oss på samma sätt, genomlever vi med naturen bortdöendets ljuvlighet. […]</w:t>
      </w:r>
    </w:p>
    <w:p w:rsidR="00526677" w:rsidRPr="00792788" w:rsidRDefault="00526677" w:rsidP="008F23D0">
      <w:pPr>
        <w:spacing w:line="312" w:lineRule="auto"/>
        <w:ind w:left="170" w:firstLine="170"/>
        <w:jc w:val="both"/>
        <w:rPr>
          <w:rFonts w:ascii="Palatino Linotype" w:hAnsi="Palatino Linotype"/>
          <w:i/>
        </w:rPr>
      </w:pPr>
      <w:r w:rsidRPr="00792788">
        <w:rPr>
          <w:rFonts w:ascii="Palatino Linotype" w:hAnsi="Palatino Linotype"/>
          <w:i/>
        </w:rPr>
        <w:t>Vi vet alla av erfarenhet, hur underbart välgörande en stund av fulltonig stämning kan vara – den må upplevas omedelbart i naturen eller förmedlas genom bildande konst eller komma till oss genom musiken. […]</w:t>
      </w:r>
      <w:r w:rsidR="00792788" w:rsidRPr="00792788">
        <w:rPr>
          <w:rFonts w:ascii="Palatino Linotype" w:hAnsi="Palatino Linotype"/>
          <w:i/>
        </w:rPr>
        <w:t xml:space="preserve"> Stämningen samlar det kringströdda, enar det splittr</w:t>
      </w:r>
      <w:r w:rsidR="00792788" w:rsidRPr="00792788">
        <w:rPr>
          <w:rFonts w:ascii="Palatino Linotype" w:hAnsi="Palatino Linotype"/>
          <w:i/>
        </w:rPr>
        <w:t>a</w:t>
      </w:r>
      <w:r w:rsidR="00792788" w:rsidRPr="00792788">
        <w:rPr>
          <w:rFonts w:ascii="Palatino Linotype" w:hAnsi="Palatino Linotype"/>
          <w:i/>
        </w:rPr>
        <w:t>de, löser det förstenade och öppnar alltså vår själ för livet. När den förtonat, förnimmer vi den efteråt som en kraftkälla.”</w:t>
      </w:r>
    </w:p>
    <w:p w:rsidR="00526677" w:rsidRPr="005C45F5" w:rsidRDefault="00526677" w:rsidP="008F23D0">
      <w:pPr>
        <w:spacing w:line="312" w:lineRule="auto"/>
        <w:jc w:val="both"/>
        <w:rPr>
          <w:rFonts w:ascii="Palatino Linotype" w:hAnsi="Palatino Linotype"/>
          <w:sz w:val="16"/>
          <w:szCs w:val="16"/>
        </w:rPr>
      </w:pPr>
    </w:p>
    <w:p w:rsidR="00A71261" w:rsidRDefault="008F23D0" w:rsidP="008F23D0">
      <w:pPr>
        <w:spacing w:line="312" w:lineRule="auto"/>
        <w:jc w:val="both"/>
        <w:rPr>
          <w:rFonts w:ascii="Palatino Linotype" w:hAnsi="Palatino Linotype"/>
        </w:rPr>
      </w:pPr>
      <w:r>
        <w:rPr>
          <w:rFonts w:ascii="Palatino Linotype" w:hAnsi="Palatino Linotype"/>
        </w:rPr>
        <w:t>”Omstämning” var ett begrepp förankrat i egen erfarenhet och grundat i introspe</w:t>
      </w:r>
      <w:r>
        <w:rPr>
          <w:rFonts w:ascii="Palatino Linotype" w:hAnsi="Palatino Linotype"/>
        </w:rPr>
        <w:t>k</w:t>
      </w:r>
      <w:r>
        <w:rPr>
          <w:rFonts w:ascii="Palatino Linotype" w:hAnsi="Palatino Linotype"/>
        </w:rPr>
        <w:t xml:space="preserve">tion. Så här </w:t>
      </w:r>
      <w:r w:rsidR="00A71261">
        <w:rPr>
          <w:rFonts w:ascii="Palatino Linotype" w:hAnsi="Palatino Linotype"/>
        </w:rPr>
        <w:t>beskriver</w:t>
      </w:r>
      <w:r>
        <w:rPr>
          <w:rFonts w:ascii="Palatino Linotype" w:hAnsi="Palatino Linotype"/>
        </w:rPr>
        <w:t xml:space="preserve"> Poul Bjerre</w:t>
      </w:r>
      <w:r w:rsidR="00A71261">
        <w:rPr>
          <w:rFonts w:ascii="Palatino Linotype" w:hAnsi="Palatino Linotype"/>
        </w:rPr>
        <w:t xml:space="preserve"> en </w:t>
      </w:r>
      <w:r w:rsidR="00847344">
        <w:rPr>
          <w:rFonts w:ascii="Palatino Linotype" w:hAnsi="Palatino Linotype"/>
        </w:rPr>
        <w:t xml:space="preserve">egen </w:t>
      </w:r>
      <w:r w:rsidR="00A71261">
        <w:rPr>
          <w:rFonts w:ascii="Palatino Linotype" w:hAnsi="Palatino Linotype"/>
        </w:rPr>
        <w:t xml:space="preserve">upplevelse på kvällen sedan han </w:t>
      </w:r>
      <w:r w:rsidR="005117BC">
        <w:rPr>
          <w:rFonts w:ascii="Palatino Linotype" w:hAnsi="Palatino Linotype"/>
        </w:rPr>
        <w:t xml:space="preserve">uttröttad </w:t>
      </w:r>
      <w:r w:rsidR="00A71261">
        <w:rPr>
          <w:rFonts w:ascii="Palatino Linotype" w:hAnsi="Palatino Linotype"/>
        </w:rPr>
        <w:t>kommit hem till Vårstavi från praktiken i Stockholm:</w:t>
      </w:r>
    </w:p>
    <w:p w:rsidR="00A71261" w:rsidRPr="005C45F5" w:rsidRDefault="00A71261" w:rsidP="00A71261">
      <w:pPr>
        <w:spacing w:line="312" w:lineRule="auto"/>
        <w:ind w:left="170"/>
        <w:jc w:val="both"/>
        <w:rPr>
          <w:rFonts w:ascii="Palatino Linotype" w:hAnsi="Palatino Linotype"/>
          <w:sz w:val="16"/>
          <w:szCs w:val="16"/>
        </w:rPr>
      </w:pPr>
    </w:p>
    <w:p w:rsidR="00A71261" w:rsidRPr="00A71261" w:rsidRDefault="00A71261" w:rsidP="00A71261">
      <w:pPr>
        <w:pStyle w:val="Oformateradtext1"/>
        <w:widowControl w:val="0"/>
        <w:spacing w:line="312" w:lineRule="auto"/>
        <w:ind w:left="170"/>
        <w:jc w:val="both"/>
        <w:rPr>
          <w:rFonts w:ascii="Palatino Linotype" w:hAnsi="Palatino Linotype"/>
          <w:i/>
          <w:sz w:val="24"/>
          <w:szCs w:val="24"/>
        </w:rPr>
      </w:pPr>
      <w:r w:rsidRPr="00A71261">
        <w:rPr>
          <w:rFonts w:ascii="Palatino Linotype" w:hAnsi="Palatino Linotype"/>
          <w:i/>
          <w:sz w:val="24"/>
          <w:szCs w:val="24"/>
        </w:rPr>
        <w:t>Jag går ned till stranden. Den blanka vattenytan tindrar av himmelens alla stjärnor. Ett svagt dis över skogarna. Något underligt glimmande över hela landsk</w:t>
      </w:r>
      <w:r w:rsidRPr="00A71261">
        <w:rPr>
          <w:rFonts w:ascii="Palatino Linotype" w:hAnsi="Palatino Linotype"/>
          <w:i/>
          <w:sz w:val="24"/>
          <w:szCs w:val="24"/>
        </w:rPr>
        <w:t>a</w:t>
      </w:r>
      <w:r w:rsidRPr="00A71261">
        <w:rPr>
          <w:rFonts w:ascii="Palatino Linotype" w:hAnsi="Palatino Linotype"/>
          <w:i/>
          <w:sz w:val="24"/>
          <w:szCs w:val="24"/>
        </w:rPr>
        <w:t>pet – som såge man det genom en skälvande tår...</w:t>
      </w:r>
    </w:p>
    <w:p w:rsidR="00A71261" w:rsidRPr="00A71261" w:rsidRDefault="00A71261" w:rsidP="00A71261">
      <w:pPr>
        <w:pStyle w:val="Oformateradtext1"/>
        <w:widowControl w:val="0"/>
        <w:spacing w:line="312" w:lineRule="auto"/>
        <w:ind w:left="170" w:firstLine="170"/>
        <w:jc w:val="both"/>
        <w:rPr>
          <w:rFonts w:ascii="Palatino Linotype" w:hAnsi="Palatino Linotype"/>
          <w:i/>
          <w:sz w:val="24"/>
          <w:szCs w:val="24"/>
        </w:rPr>
      </w:pPr>
      <w:r w:rsidRPr="00A71261">
        <w:rPr>
          <w:rFonts w:ascii="Palatino Linotype" w:hAnsi="Palatino Linotype"/>
          <w:i/>
          <w:sz w:val="24"/>
          <w:szCs w:val="24"/>
        </w:rPr>
        <w:t>Jag sjunker ned på en soffa och stirrar in i stjärnhimlen. Jag är lycklig att ha fötts i detta välsignade land, och att få ägna detta folk mina krafter.</w:t>
      </w:r>
    </w:p>
    <w:p w:rsidR="00A71261" w:rsidRPr="00A71261" w:rsidRDefault="00A71261" w:rsidP="00A71261">
      <w:pPr>
        <w:pStyle w:val="Oformateradtext1"/>
        <w:widowControl w:val="0"/>
        <w:spacing w:line="312" w:lineRule="auto"/>
        <w:ind w:left="170" w:firstLine="170"/>
        <w:jc w:val="both"/>
        <w:rPr>
          <w:rFonts w:ascii="Palatino Linotype" w:hAnsi="Palatino Linotype"/>
          <w:i/>
          <w:sz w:val="24"/>
          <w:szCs w:val="24"/>
        </w:rPr>
      </w:pPr>
      <w:r w:rsidRPr="00A71261">
        <w:rPr>
          <w:rFonts w:ascii="Palatino Linotype" w:hAnsi="Palatino Linotype"/>
          <w:i/>
          <w:sz w:val="24"/>
          <w:szCs w:val="24"/>
        </w:rPr>
        <w:t xml:space="preserve">Men jag väcks upp av en tanke: </w:t>
      </w:r>
      <w:r>
        <w:rPr>
          <w:rFonts w:ascii="Palatino Linotype" w:hAnsi="Palatino Linotype"/>
          <w:i/>
          <w:sz w:val="24"/>
          <w:szCs w:val="24"/>
        </w:rPr>
        <w:t>‒</w:t>
      </w:r>
      <w:r w:rsidRPr="00A71261">
        <w:rPr>
          <w:rFonts w:ascii="Palatino Linotype" w:hAnsi="Palatino Linotype"/>
          <w:i/>
          <w:sz w:val="24"/>
          <w:szCs w:val="24"/>
        </w:rPr>
        <w:t xml:space="preserve"> underligt att oron är försvunnen... Ligger den fortf</w:t>
      </w:r>
      <w:r w:rsidRPr="00A71261">
        <w:rPr>
          <w:rFonts w:ascii="Palatino Linotype" w:hAnsi="Palatino Linotype"/>
          <w:i/>
          <w:sz w:val="24"/>
          <w:szCs w:val="24"/>
        </w:rPr>
        <w:t>a</w:t>
      </w:r>
      <w:r w:rsidRPr="00A71261">
        <w:rPr>
          <w:rFonts w:ascii="Palatino Linotype" w:hAnsi="Palatino Linotype"/>
          <w:i/>
          <w:sz w:val="24"/>
          <w:szCs w:val="24"/>
        </w:rPr>
        <w:t>rande på lur? Eller har det skett</w:t>
      </w:r>
      <w:r>
        <w:rPr>
          <w:rFonts w:ascii="Palatino Linotype" w:hAnsi="Palatino Linotype"/>
          <w:i/>
          <w:sz w:val="24"/>
          <w:szCs w:val="24"/>
        </w:rPr>
        <w:t xml:space="preserve"> någon återknytning till livet?</w:t>
      </w:r>
    </w:p>
    <w:p w:rsidR="00A71261" w:rsidRPr="005C45F5" w:rsidRDefault="00A71261" w:rsidP="00A71261">
      <w:pPr>
        <w:spacing w:line="312" w:lineRule="auto"/>
        <w:jc w:val="both"/>
        <w:rPr>
          <w:rFonts w:ascii="Palatino Linotype" w:hAnsi="Palatino Linotype"/>
          <w:sz w:val="16"/>
          <w:szCs w:val="16"/>
        </w:rPr>
      </w:pPr>
    </w:p>
    <w:p w:rsidR="008F23D0" w:rsidRPr="00A71261" w:rsidRDefault="00A71261" w:rsidP="00A71261">
      <w:pPr>
        <w:spacing w:line="312" w:lineRule="auto"/>
        <w:jc w:val="both"/>
        <w:rPr>
          <w:rFonts w:ascii="Palatino Linotype" w:hAnsi="Palatino Linotype"/>
        </w:rPr>
      </w:pPr>
      <w:r>
        <w:rPr>
          <w:rFonts w:ascii="Palatino Linotype" w:hAnsi="Palatino Linotype"/>
        </w:rPr>
        <w:t>Om en stämning förstärktes kunde den resultera i en</w:t>
      </w:r>
      <w:r w:rsidR="00847344">
        <w:rPr>
          <w:rFonts w:ascii="Palatino Linotype" w:hAnsi="Palatino Linotype"/>
        </w:rPr>
        <w:t xml:space="preserve"> ”förhöjd stämning”, rentav en</w:t>
      </w:r>
      <w:r>
        <w:rPr>
          <w:rFonts w:ascii="Palatino Linotype" w:hAnsi="Palatino Linotype"/>
        </w:rPr>
        <w:t xml:space="preserve"> ”lyftning”</w:t>
      </w:r>
      <w:r w:rsidR="005117BC">
        <w:rPr>
          <w:rFonts w:ascii="Palatino Linotype" w:hAnsi="Palatino Linotype"/>
        </w:rPr>
        <w:t>, en stark livs- och lyckokänsla.</w:t>
      </w:r>
      <w:r w:rsidR="008F23D0" w:rsidRPr="00A71261">
        <w:rPr>
          <w:rFonts w:ascii="Palatino Linotype" w:hAnsi="Palatino Linotype"/>
        </w:rPr>
        <w:t xml:space="preserve"> </w:t>
      </w:r>
    </w:p>
    <w:p w:rsidR="008F23D0" w:rsidRDefault="008F23D0" w:rsidP="008F23D0">
      <w:pPr>
        <w:spacing w:line="312" w:lineRule="auto"/>
        <w:jc w:val="both"/>
        <w:rPr>
          <w:rFonts w:ascii="Palatino Linotype" w:hAnsi="Palatino Linotype"/>
        </w:rPr>
      </w:pPr>
    </w:p>
    <w:p w:rsidR="00EA3EB4" w:rsidRPr="00EA3EB4" w:rsidRDefault="00EA3EB4" w:rsidP="005C45F5">
      <w:pPr>
        <w:spacing w:line="312" w:lineRule="auto"/>
        <w:jc w:val="center"/>
        <w:rPr>
          <w:rFonts w:ascii="Palatino Linotype" w:hAnsi="Palatino Linotype"/>
          <w:b/>
        </w:rPr>
      </w:pPr>
      <w:r w:rsidRPr="00EA3EB4">
        <w:rPr>
          <w:rFonts w:ascii="Palatino Linotype" w:hAnsi="Palatino Linotype"/>
          <w:b/>
        </w:rPr>
        <w:t>Det ogripbara</w:t>
      </w:r>
    </w:p>
    <w:p w:rsidR="00E735B6" w:rsidRDefault="00736D3B" w:rsidP="00455129">
      <w:pPr>
        <w:spacing w:line="312" w:lineRule="auto"/>
        <w:jc w:val="both"/>
        <w:rPr>
          <w:rFonts w:ascii="Palatino Linotype" w:hAnsi="Palatino Linotype"/>
        </w:rPr>
      </w:pPr>
      <w:r>
        <w:rPr>
          <w:rFonts w:ascii="Palatino Linotype" w:hAnsi="Palatino Linotype"/>
        </w:rPr>
        <w:t>I ”Död- och förnyelsetankens upprinnelse” förklarar Poul Bjerre att han tyckte sig återfinna</w:t>
      </w:r>
      <w:r w:rsidR="00EA3EB4">
        <w:rPr>
          <w:rFonts w:ascii="Palatino Linotype" w:hAnsi="Palatino Linotype"/>
        </w:rPr>
        <w:t xml:space="preserve"> den erfarenhet som döljer sig bakom begreppet ”ljusdunkel” i den kinesi</w:t>
      </w:r>
      <w:r w:rsidR="00EA3EB4">
        <w:rPr>
          <w:rFonts w:ascii="Palatino Linotype" w:hAnsi="Palatino Linotype"/>
        </w:rPr>
        <w:t>s</w:t>
      </w:r>
      <w:r w:rsidR="00EA3EB4">
        <w:rPr>
          <w:rFonts w:ascii="Palatino Linotype" w:hAnsi="Palatino Linotype"/>
        </w:rPr>
        <w:t xml:space="preserve">ka filosofin, närmare bestämt i den store taoistiske mästaren Lao-tses verk </w:t>
      </w:r>
      <w:r w:rsidR="00EA3EB4" w:rsidRPr="00EA3EB4">
        <w:rPr>
          <w:rFonts w:ascii="Palatino Linotype" w:hAnsi="Palatino Linotype"/>
          <w:i/>
        </w:rPr>
        <w:t>Tao-te-king</w:t>
      </w:r>
      <w:r w:rsidR="00EA3EB4">
        <w:rPr>
          <w:rFonts w:ascii="Palatino Linotype" w:hAnsi="Palatino Linotype"/>
        </w:rPr>
        <w:t xml:space="preserve"> </w:t>
      </w:r>
      <w:r w:rsidR="00EA3EB4">
        <w:rPr>
          <w:rFonts w:ascii="Palatino Linotype" w:hAnsi="Palatino Linotype"/>
        </w:rPr>
        <w:lastRenderedPageBreak/>
        <w:t>från 500-talet f Kr.</w:t>
      </w:r>
      <w:r>
        <w:rPr>
          <w:rFonts w:ascii="Palatino Linotype" w:hAnsi="Palatino Linotype"/>
        </w:rPr>
        <w:t xml:space="preserve"> </w:t>
      </w:r>
      <w:r w:rsidR="00344C9A">
        <w:rPr>
          <w:rFonts w:ascii="Palatino Linotype" w:hAnsi="Palatino Linotype"/>
        </w:rPr>
        <w:t>Ljusdunklet speglar tillvarons eget ogripbara innersta väsen: ”Det högsta kan vi aldrig nå som sådant; vi kan endast uppleva det med tillhjälp av dess växlande uppenb</w:t>
      </w:r>
      <w:r w:rsidR="00344C9A">
        <w:rPr>
          <w:rFonts w:ascii="Palatino Linotype" w:hAnsi="Palatino Linotype"/>
        </w:rPr>
        <w:t>a</w:t>
      </w:r>
      <w:r w:rsidR="00344C9A">
        <w:rPr>
          <w:rFonts w:ascii="Palatino Linotype" w:hAnsi="Palatino Linotype"/>
        </w:rPr>
        <w:t xml:space="preserve">relseformer”, skriver Poul Bjerre. Det gripbara är visserligen till nytta, men det ogripbara är viktigare, det är ”väsentligt”. I och genom ljusdunklet står det mänskliga psyket i förbindelse med tillvaron i dess helhet, ja, med det som är ännu större, menar Poul Bjerre i anslutning till </w:t>
      </w:r>
      <w:r w:rsidR="00847344">
        <w:rPr>
          <w:rFonts w:ascii="Palatino Linotype" w:hAnsi="Palatino Linotype"/>
        </w:rPr>
        <w:t>taoist</w:t>
      </w:r>
      <w:r w:rsidR="00344C9A">
        <w:rPr>
          <w:rFonts w:ascii="Palatino Linotype" w:hAnsi="Palatino Linotype"/>
        </w:rPr>
        <w:t>isk filosofi, med det ogripbara och obeskrivbara. Ett så vittomfamnande transcenderande omedvetet är främmande för Freud.</w:t>
      </w:r>
      <w:r w:rsidR="00847344">
        <w:rPr>
          <w:rFonts w:ascii="Palatino Linotype" w:hAnsi="Palatino Linotype"/>
        </w:rPr>
        <w:t xml:space="preserve"> I Västerlandet kallar vi detta, i brist på bättre ord, för Gud. Men misstaget vi gör är, att vi tillskriver Gud egenskaper: han är evig, oföränderlig, kärleksfull, rättvis osv. Om detta </w:t>
      </w:r>
      <w:r w:rsidR="003B223C">
        <w:rPr>
          <w:rFonts w:ascii="Palatino Linotype" w:hAnsi="Palatino Linotype"/>
        </w:rPr>
        <w:t xml:space="preserve">har </w:t>
      </w:r>
      <w:r w:rsidR="00847344">
        <w:rPr>
          <w:rFonts w:ascii="Palatino Linotype" w:hAnsi="Palatino Linotype"/>
        </w:rPr>
        <w:t>Poul Bjerre</w:t>
      </w:r>
      <w:r w:rsidR="003B223C">
        <w:rPr>
          <w:rFonts w:ascii="Palatino Linotype" w:hAnsi="Palatino Linotype"/>
        </w:rPr>
        <w:t xml:space="preserve"> följande att säga</w:t>
      </w:r>
      <w:r w:rsidR="00847344">
        <w:rPr>
          <w:rFonts w:ascii="Palatino Linotype" w:hAnsi="Palatino Linotype"/>
        </w:rPr>
        <w:t>:</w:t>
      </w:r>
    </w:p>
    <w:p w:rsidR="00847344" w:rsidRPr="005C45F5" w:rsidRDefault="00847344" w:rsidP="00455129">
      <w:pPr>
        <w:spacing w:line="312" w:lineRule="auto"/>
        <w:jc w:val="both"/>
        <w:rPr>
          <w:rFonts w:ascii="Palatino Linotype" w:hAnsi="Palatino Linotype"/>
          <w:sz w:val="16"/>
          <w:szCs w:val="16"/>
        </w:rPr>
      </w:pPr>
    </w:p>
    <w:p w:rsidR="00847344" w:rsidRPr="003B223C" w:rsidRDefault="00847344" w:rsidP="003B223C">
      <w:pPr>
        <w:spacing w:line="312" w:lineRule="auto"/>
        <w:ind w:left="170"/>
        <w:jc w:val="both"/>
        <w:rPr>
          <w:rFonts w:ascii="Palatino Linotype" w:hAnsi="Palatino Linotype"/>
          <w:i/>
        </w:rPr>
      </w:pPr>
      <w:r w:rsidRPr="003B223C">
        <w:rPr>
          <w:rFonts w:ascii="Palatino Linotype" w:hAnsi="Palatino Linotype"/>
          <w:i/>
        </w:rPr>
        <w:t>Det högsta kan vi aldrig nå som sådant; vi kan endast uppleva det med tillhjälp av dess vä</w:t>
      </w:r>
      <w:r w:rsidRPr="003B223C">
        <w:rPr>
          <w:rFonts w:ascii="Palatino Linotype" w:hAnsi="Palatino Linotype"/>
          <w:i/>
        </w:rPr>
        <w:t>x</w:t>
      </w:r>
      <w:r w:rsidRPr="003B223C">
        <w:rPr>
          <w:rFonts w:ascii="Palatino Linotype" w:hAnsi="Palatino Linotype"/>
          <w:i/>
        </w:rPr>
        <w:t>lande uppenbarelseformer. Söker vi förneka detta och tilldela Gud bestä</w:t>
      </w:r>
      <w:r w:rsidRPr="003B223C">
        <w:rPr>
          <w:rFonts w:ascii="Palatino Linotype" w:hAnsi="Palatino Linotype"/>
          <w:i/>
        </w:rPr>
        <w:t>m</w:t>
      </w:r>
      <w:r w:rsidRPr="003B223C">
        <w:rPr>
          <w:rFonts w:ascii="Palatino Linotype" w:hAnsi="Palatino Linotype"/>
          <w:i/>
        </w:rPr>
        <w:t>melser för att alltså göra det ogripbara gripbart, blir resultatet endast att vi dödar detta – och alltså kommer längre bort ifrån det.</w:t>
      </w:r>
    </w:p>
    <w:p w:rsidR="00847344" w:rsidRPr="005C45F5" w:rsidRDefault="00847344" w:rsidP="00455129">
      <w:pPr>
        <w:spacing w:line="312" w:lineRule="auto"/>
        <w:jc w:val="both"/>
        <w:rPr>
          <w:rFonts w:ascii="Palatino Linotype" w:hAnsi="Palatino Linotype"/>
          <w:sz w:val="16"/>
          <w:szCs w:val="16"/>
        </w:rPr>
      </w:pPr>
    </w:p>
    <w:p w:rsidR="003B223C" w:rsidRDefault="003B223C" w:rsidP="00455129">
      <w:pPr>
        <w:spacing w:line="312" w:lineRule="auto"/>
        <w:jc w:val="both"/>
        <w:rPr>
          <w:rFonts w:ascii="Palatino Linotype" w:hAnsi="Palatino Linotype"/>
        </w:rPr>
      </w:pPr>
      <w:r>
        <w:rPr>
          <w:rFonts w:ascii="Palatino Linotype" w:hAnsi="Palatino Linotype"/>
        </w:rPr>
        <w:t xml:space="preserve">Taoismens syn är en helt annan, man tillgriper liknelser. När Poul Bjerre citerar ur </w:t>
      </w:r>
      <w:r w:rsidRPr="003B223C">
        <w:rPr>
          <w:rFonts w:ascii="Palatino Linotype" w:hAnsi="Palatino Linotype"/>
          <w:i/>
        </w:rPr>
        <w:t>Tao-te-king</w:t>
      </w:r>
      <w:r>
        <w:rPr>
          <w:rFonts w:ascii="Palatino Linotype" w:hAnsi="Palatino Linotype"/>
        </w:rPr>
        <w:t xml:space="preserve"> tvekar man kanske inför översättningen, men man fö</w:t>
      </w:r>
      <w:r>
        <w:rPr>
          <w:rFonts w:ascii="Palatino Linotype" w:hAnsi="Palatino Linotype"/>
        </w:rPr>
        <w:t>r</w:t>
      </w:r>
      <w:r>
        <w:rPr>
          <w:rFonts w:ascii="Palatino Linotype" w:hAnsi="Palatino Linotype"/>
        </w:rPr>
        <w:t>står tanken:</w:t>
      </w:r>
    </w:p>
    <w:p w:rsidR="003B223C" w:rsidRPr="005C45F5" w:rsidRDefault="003B223C" w:rsidP="00455129">
      <w:pPr>
        <w:spacing w:line="312" w:lineRule="auto"/>
        <w:jc w:val="both"/>
        <w:rPr>
          <w:rFonts w:ascii="Palatino Linotype" w:hAnsi="Palatino Linotype"/>
          <w:sz w:val="16"/>
          <w:szCs w:val="16"/>
        </w:rPr>
      </w:pPr>
    </w:p>
    <w:p w:rsidR="003B223C" w:rsidRPr="003B223C" w:rsidRDefault="003B223C" w:rsidP="003B223C">
      <w:pPr>
        <w:spacing w:line="312" w:lineRule="auto"/>
        <w:ind w:left="170"/>
        <w:jc w:val="both"/>
        <w:rPr>
          <w:rFonts w:ascii="Palatino Linotype" w:hAnsi="Palatino Linotype"/>
          <w:i/>
        </w:rPr>
      </w:pPr>
      <w:r>
        <w:rPr>
          <w:rFonts w:ascii="Palatino Linotype" w:hAnsi="Palatino Linotype"/>
          <w:i/>
        </w:rPr>
        <w:t>Av lera skapas kärl,</w:t>
      </w:r>
      <w:r w:rsidRPr="003B223C">
        <w:rPr>
          <w:rFonts w:ascii="Palatino Linotype" w:hAnsi="Palatino Linotype"/>
          <w:i/>
        </w:rPr>
        <w:t xml:space="preserve"> men tomheten i dem är kärlets väsen. Murar med fönster och dörrar bildar huset, men tomheten i dem utgör husets väsen. Grundsats: det gripbara innebär ny</w:t>
      </w:r>
      <w:r w:rsidRPr="003B223C">
        <w:rPr>
          <w:rFonts w:ascii="Palatino Linotype" w:hAnsi="Palatino Linotype"/>
          <w:i/>
        </w:rPr>
        <w:t>t</w:t>
      </w:r>
      <w:r w:rsidRPr="003B223C">
        <w:rPr>
          <w:rFonts w:ascii="Palatino Linotype" w:hAnsi="Palatino Linotype"/>
          <w:i/>
        </w:rPr>
        <w:t>tighet, det ogripbara väsentlighet.</w:t>
      </w:r>
    </w:p>
    <w:p w:rsidR="003B223C" w:rsidRPr="005C45F5" w:rsidRDefault="003B223C" w:rsidP="00455129">
      <w:pPr>
        <w:spacing w:line="312" w:lineRule="auto"/>
        <w:jc w:val="both"/>
        <w:rPr>
          <w:rFonts w:ascii="Palatino Linotype" w:hAnsi="Palatino Linotype"/>
          <w:sz w:val="16"/>
          <w:szCs w:val="16"/>
        </w:rPr>
      </w:pPr>
    </w:p>
    <w:p w:rsidR="00560DBC" w:rsidRDefault="00560DBC" w:rsidP="00455129">
      <w:pPr>
        <w:spacing w:line="312" w:lineRule="auto"/>
        <w:jc w:val="both"/>
        <w:rPr>
          <w:rFonts w:ascii="Palatino Linotype" w:hAnsi="Palatino Linotype"/>
        </w:rPr>
      </w:pPr>
      <w:r>
        <w:rPr>
          <w:rFonts w:ascii="Palatino Linotype" w:hAnsi="Palatino Linotype"/>
        </w:rPr>
        <w:t>Även ordet ”väsen” blir ett begrepp i Poul Bjerres tänkande – bland annat i begre</w:t>
      </w:r>
      <w:r>
        <w:rPr>
          <w:rFonts w:ascii="Palatino Linotype" w:hAnsi="Palatino Linotype"/>
        </w:rPr>
        <w:t>p</w:t>
      </w:r>
      <w:r>
        <w:rPr>
          <w:rFonts w:ascii="Palatino Linotype" w:hAnsi="Palatino Linotype"/>
        </w:rPr>
        <w:t>pet ”väsensverkan”. Det taoistiska begreppet ”wu-wei” brukar i Västerlandet öve</w:t>
      </w:r>
      <w:r>
        <w:rPr>
          <w:rFonts w:ascii="Palatino Linotype" w:hAnsi="Palatino Linotype"/>
        </w:rPr>
        <w:t>r</w:t>
      </w:r>
      <w:r>
        <w:rPr>
          <w:rFonts w:ascii="Palatino Linotype" w:hAnsi="Palatino Linotype"/>
        </w:rPr>
        <w:t>sättas med ”att verka utan att handla”. Det är dock någonting annat än passivitet och mycket djupare.</w:t>
      </w:r>
      <w:r w:rsidR="008A26D5">
        <w:rPr>
          <w:rFonts w:ascii="Palatino Linotype" w:hAnsi="Palatino Linotype"/>
        </w:rPr>
        <w:t xml:space="preserve"> Ett slags påverkan, inte genom det man gör utan genom det man är.</w:t>
      </w:r>
      <w:r>
        <w:rPr>
          <w:rFonts w:ascii="Palatino Linotype" w:hAnsi="Palatino Linotype"/>
        </w:rPr>
        <w:t xml:space="preserve"> Lao-tse:</w:t>
      </w:r>
    </w:p>
    <w:p w:rsidR="00560DBC" w:rsidRPr="005C45F5" w:rsidRDefault="00560DBC" w:rsidP="00455129">
      <w:pPr>
        <w:spacing w:line="312" w:lineRule="auto"/>
        <w:jc w:val="both"/>
        <w:rPr>
          <w:rFonts w:ascii="Palatino Linotype" w:hAnsi="Palatino Linotype"/>
          <w:sz w:val="16"/>
          <w:szCs w:val="16"/>
        </w:rPr>
      </w:pPr>
    </w:p>
    <w:p w:rsidR="00560DBC" w:rsidRPr="008A26D5" w:rsidRDefault="00560DBC" w:rsidP="008A26D5">
      <w:pPr>
        <w:spacing w:line="312" w:lineRule="auto"/>
        <w:ind w:left="170"/>
        <w:jc w:val="both"/>
        <w:rPr>
          <w:rFonts w:ascii="Palatino Linotype" w:hAnsi="Palatino Linotype"/>
          <w:i/>
        </w:rPr>
      </w:pPr>
      <w:r w:rsidRPr="008A26D5">
        <w:rPr>
          <w:rFonts w:ascii="Palatino Linotype" w:hAnsi="Palatino Linotype"/>
          <w:i/>
        </w:rPr>
        <w:t xml:space="preserve">Den gode </w:t>
      </w:r>
      <w:r w:rsidRPr="008A26D5">
        <w:rPr>
          <w:rFonts w:ascii="Palatino Linotype" w:hAnsi="Palatino Linotype"/>
          <w:b/>
          <w:i/>
        </w:rPr>
        <w:t>är</w:t>
      </w:r>
      <w:r w:rsidRPr="008A26D5">
        <w:rPr>
          <w:rFonts w:ascii="Palatino Linotype" w:hAnsi="Palatino Linotype"/>
          <w:i/>
        </w:rPr>
        <w:t xml:space="preserve"> och </w:t>
      </w:r>
      <w:r w:rsidR="008A26D5" w:rsidRPr="008A26D5">
        <w:rPr>
          <w:rFonts w:ascii="Palatino Linotype" w:hAnsi="Palatino Linotype"/>
          <w:i/>
        </w:rPr>
        <w:t>b</w:t>
      </w:r>
      <w:r w:rsidRPr="008A26D5">
        <w:rPr>
          <w:rFonts w:ascii="Palatino Linotype" w:hAnsi="Palatino Linotype"/>
          <w:i/>
        </w:rPr>
        <w:t xml:space="preserve">rukar icke våld; han </w:t>
      </w:r>
      <w:r w:rsidRPr="008A26D5">
        <w:rPr>
          <w:rFonts w:ascii="Palatino Linotype" w:hAnsi="Palatino Linotype"/>
          <w:b/>
          <w:i/>
        </w:rPr>
        <w:t>är</w:t>
      </w:r>
      <w:r w:rsidRPr="008A26D5">
        <w:rPr>
          <w:rFonts w:ascii="Palatino Linotype" w:hAnsi="Palatino Linotype"/>
          <w:i/>
        </w:rPr>
        <w:t xml:space="preserve"> och rustar sig icke med glans; han </w:t>
      </w:r>
      <w:r w:rsidRPr="008A26D5">
        <w:rPr>
          <w:rFonts w:ascii="Palatino Linotype" w:hAnsi="Palatino Linotype"/>
          <w:b/>
          <w:i/>
        </w:rPr>
        <w:t>är</w:t>
      </w:r>
      <w:r w:rsidRPr="008A26D5">
        <w:rPr>
          <w:rFonts w:ascii="Palatino Linotype" w:hAnsi="Palatino Linotype"/>
          <w:i/>
        </w:rPr>
        <w:t xml:space="preserve"> och bröstar sig ej över berömmelse; han </w:t>
      </w:r>
      <w:r w:rsidRPr="008A26D5">
        <w:rPr>
          <w:rFonts w:ascii="Palatino Linotype" w:hAnsi="Palatino Linotype"/>
          <w:b/>
          <w:i/>
        </w:rPr>
        <w:t>är</w:t>
      </w:r>
      <w:r w:rsidRPr="008A26D5">
        <w:rPr>
          <w:rFonts w:ascii="Palatino Linotype" w:hAnsi="Palatino Linotype"/>
          <w:i/>
        </w:rPr>
        <w:t xml:space="preserve"> och bygger ej på stränghet, han </w:t>
      </w:r>
      <w:r w:rsidRPr="008A26D5">
        <w:rPr>
          <w:rFonts w:ascii="Palatino Linotype" w:hAnsi="Palatino Linotype"/>
          <w:b/>
          <w:i/>
        </w:rPr>
        <w:t>är</w:t>
      </w:r>
      <w:r w:rsidRPr="008A26D5">
        <w:rPr>
          <w:rFonts w:ascii="Palatino Linotype" w:hAnsi="Palatino Linotype"/>
          <w:i/>
        </w:rPr>
        <w:t xml:space="preserve"> och strävar ej efter makt.</w:t>
      </w:r>
    </w:p>
    <w:p w:rsidR="00560DBC" w:rsidRPr="005C45F5" w:rsidRDefault="00560DBC" w:rsidP="00455129">
      <w:pPr>
        <w:spacing w:line="312" w:lineRule="auto"/>
        <w:jc w:val="both"/>
        <w:rPr>
          <w:rFonts w:ascii="Palatino Linotype" w:hAnsi="Palatino Linotype"/>
          <w:sz w:val="16"/>
          <w:szCs w:val="16"/>
        </w:rPr>
      </w:pPr>
    </w:p>
    <w:p w:rsidR="00344C9A" w:rsidRDefault="00344C9A" w:rsidP="003B223C">
      <w:pPr>
        <w:spacing w:line="312" w:lineRule="auto"/>
        <w:jc w:val="both"/>
        <w:rPr>
          <w:rFonts w:ascii="Palatino Linotype" w:hAnsi="Palatino Linotype"/>
        </w:rPr>
      </w:pPr>
      <w:r>
        <w:rPr>
          <w:rFonts w:ascii="Palatino Linotype" w:hAnsi="Palatino Linotype"/>
        </w:rPr>
        <w:t>I sin text nämner Poul Bjerre att han i Paris 1904 oväntat stötte ihop med en sinolog, alltså en Kina-kännare. Det var den äventyrlige krigskorrespondenten under Boxa</w:t>
      </w:r>
      <w:r>
        <w:rPr>
          <w:rFonts w:ascii="Palatino Linotype" w:hAnsi="Palatino Linotype"/>
        </w:rPr>
        <w:t>r</w:t>
      </w:r>
      <w:r>
        <w:rPr>
          <w:rFonts w:ascii="Palatino Linotype" w:hAnsi="Palatino Linotype"/>
        </w:rPr>
        <w:t xml:space="preserve">upproret 1899-1901, den mystiske Alexander Ular, som just hade översatt </w:t>
      </w:r>
      <w:r w:rsidRPr="00344C9A">
        <w:rPr>
          <w:rFonts w:ascii="Palatino Linotype" w:hAnsi="Palatino Linotype"/>
          <w:i/>
        </w:rPr>
        <w:t>Tao-te-king</w:t>
      </w:r>
      <w:r>
        <w:rPr>
          <w:rFonts w:ascii="Palatino Linotype" w:hAnsi="Palatino Linotype"/>
        </w:rPr>
        <w:t xml:space="preserve"> till tyska.</w:t>
      </w:r>
      <w:r w:rsidR="003B223C">
        <w:rPr>
          <w:rFonts w:ascii="Palatino Linotype" w:hAnsi="Palatino Linotype"/>
        </w:rPr>
        <w:t xml:space="preserve"> Den </w:t>
      </w:r>
      <w:r w:rsidR="00560DBC">
        <w:rPr>
          <w:rFonts w:ascii="Palatino Linotype" w:hAnsi="Palatino Linotype"/>
        </w:rPr>
        <w:t xml:space="preserve">hade </w:t>
      </w:r>
      <w:r w:rsidR="003B223C">
        <w:rPr>
          <w:rFonts w:ascii="Palatino Linotype" w:hAnsi="Palatino Linotype"/>
        </w:rPr>
        <w:t>kom</w:t>
      </w:r>
      <w:r w:rsidR="00560DBC">
        <w:rPr>
          <w:rFonts w:ascii="Palatino Linotype" w:hAnsi="Palatino Linotype"/>
        </w:rPr>
        <w:t>mit</w:t>
      </w:r>
      <w:r w:rsidR="003B223C">
        <w:rPr>
          <w:rFonts w:ascii="Palatino Linotype" w:hAnsi="Palatino Linotype"/>
        </w:rPr>
        <w:t xml:space="preserve"> ut</w:t>
      </w:r>
      <w:r w:rsidR="00560DBC">
        <w:rPr>
          <w:rFonts w:ascii="Palatino Linotype" w:hAnsi="Palatino Linotype"/>
        </w:rPr>
        <w:t xml:space="preserve"> på Insel Verlag i Leipzig 1903</w:t>
      </w:r>
      <w:r w:rsidR="003B223C">
        <w:rPr>
          <w:rFonts w:ascii="Palatino Linotype" w:hAnsi="Palatino Linotype"/>
        </w:rPr>
        <w:t xml:space="preserve"> men finns inte </w:t>
      </w:r>
      <w:r w:rsidR="00560DBC">
        <w:rPr>
          <w:rFonts w:ascii="Palatino Linotype" w:hAnsi="Palatino Linotype"/>
        </w:rPr>
        <w:t>att st</w:t>
      </w:r>
      <w:r w:rsidR="00560DBC">
        <w:rPr>
          <w:rFonts w:ascii="Palatino Linotype" w:hAnsi="Palatino Linotype"/>
        </w:rPr>
        <w:t>u</w:t>
      </w:r>
      <w:r w:rsidR="00560DBC">
        <w:rPr>
          <w:rFonts w:ascii="Palatino Linotype" w:hAnsi="Palatino Linotype"/>
        </w:rPr>
        <w:lastRenderedPageBreak/>
        <w:t xml:space="preserve">dera </w:t>
      </w:r>
      <w:r w:rsidR="003B223C">
        <w:rPr>
          <w:rFonts w:ascii="Palatino Linotype" w:hAnsi="Palatino Linotype"/>
        </w:rPr>
        <w:t>på något svenskt bibliotek</w:t>
      </w:r>
      <w:r w:rsidR="00560DBC">
        <w:rPr>
          <w:rFonts w:ascii="Palatino Linotype" w:hAnsi="Palatino Linotype"/>
        </w:rPr>
        <w:t>, däremot finns ett exemplar på Vårstavi</w:t>
      </w:r>
      <w:r w:rsidR="008A26D5">
        <w:rPr>
          <w:rFonts w:ascii="Palatino Linotype" w:hAnsi="Palatino Linotype"/>
        </w:rPr>
        <w:t xml:space="preserve"> med rikliga anteckningar</w:t>
      </w:r>
      <w:r w:rsidR="003B223C">
        <w:rPr>
          <w:rFonts w:ascii="Palatino Linotype" w:hAnsi="Palatino Linotype"/>
        </w:rPr>
        <w:t>.</w:t>
      </w:r>
      <w:r w:rsidR="00560DBC">
        <w:rPr>
          <w:rFonts w:ascii="Palatino Linotype" w:hAnsi="Palatino Linotype"/>
        </w:rPr>
        <w:t xml:space="preserve"> Citatet ovan hä</w:t>
      </w:r>
      <w:r w:rsidR="00560DBC">
        <w:rPr>
          <w:rFonts w:ascii="Palatino Linotype" w:hAnsi="Palatino Linotype"/>
        </w:rPr>
        <w:t>m</w:t>
      </w:r>
      <w:r w:rsidR="00560DBC">
        <w:rPr>
          <w:rFonts w:ascii="Palatino Linotype" w:hAnsi="Palatino Linotype"/>
        </w:rPr>
        <w:t>tade Poul Bjerre därifrån.</w:t>
      </w:r>
      <w:r>
        <w:rPr>
          <w:rFonts w:ascii="Palatino Linotype" w:hAnsi="Palatino Linotype"/>
        </w:rPr>
        <w:t xml:space="preserve"> ”Jag har alltsedan denna tid lärt mera av den k</w:t>
      </w:r>
      <w:r>
        <w:rPr>
          <w:rFonts w:ascii="Palatino Linotype" w:hAnsi="Palatino Linotype"/>
        </w:rPr>
        <w:t>i</w:t>
      </w:r>
      <w:r>
        <w:rPr>
          <w:rFonts w:ascii="Palatino Linotype" w:hAnsi="Palatino Linotype"/>
        </w:rPr>
        <w:t xml:space="preserve">nesiska filosofin än av någon västerländsk riktning”, </w:t>
      </w:r>
      <w:r w:rsidR="00560DBC">
        <w:rPr>
          <w:rFonts w:ascii="Palatino Linotype" w:hAnsi="Palatino Linotype"/>
        </w:rPr>
        <w:t>säger han</w:t>
      </w:r>
      <w:r>
        <w:rPr>
          <w:rFonts w:ascii="Palatino Linotype" w:hAnsi="Palatino Linotype"/>
        </w:rPr>
        <w:t xml:space="preserve">. Om </w:t>
      </w:r>
      <w:r w:rsidR="00560DBC">
        <w:rPr>
          <w:rFonts w:ascii="Palatino Linotype" w:hAnsi="Palatino Linotype"/>
        </w:rPr>
        <w:t>Poul Bjerre</w:t>
      </w:r>
      <w:r>
        <w:rPr>
          <w:rFonts w:ascii="Palatino Linotype" w:hAnsi="Palatino Linotype"/>
        </w:rPr>
        <w:t xml:space="preserve"> med ”någon västerländsk riktning” avser en riktning inom filosofin eller psykologin blir inte fullt klart, men man noterar ju den allt överskuggande b</w:t>
      </w:r>
      <w:r>
        <w:rPr>
          <w:rFonts w:ascii="Palatino Linotype" w:hAnsi="Palatino Linotype"/>
        </w:rPr>
        <w:t>e</w:t>
      </w:r>
      <w:r>
        <w:rPr>
          <w:rFonts w:ascii="Palatino Linotype" w:hAnsi="Palatino Linotype"/>
        </w:rPr>
        <w:t>tydelse han tillmäter den kinesiska filos</w:t>
      </w:r>
      <w:r>
        <w:rPr>
          <w:rFonts w:ascii="Palatino Linotype" w:hAnsi="Palatino Linotype"/>
        </w:rPr>
        <w:t>o</w:t>
      </w:r>
      <w:r>
        <w:rPr>
          <w:rFonts w:ascii="Palatino Linotype" w:hAnsi="Palatino Linotype"/>
        </w:rPr>
        <w:t>fin.</w:t>
      </w:r>
    </w:p>
    <w:p w:rsidR="00344C9A" w:rsidRDefault="00584E78" w:rsidP="00584E78">
      <w:pPr>
        <w:spacing w:line="312" w:lineRule="auto"/>
        <w:ind w:firstLine="170"/>
        <w:jc w:val="both"/>
        <w:rPr>
          <w:rFonts w:ascii="Palatino Linotype" w:hAnsi="Palatino Linotype"/>
        </w:rPr>
      </w:pPr>
      <w:r>
        <w:rPr>
          <w:rFonts w:ascii="Palatino Linotype" w:hAnsi="Palatino Linotype"/>
        </w:rPr>
        <w:t>Detta möte med Ular och kinesiskt tänkande ägde alltså rum</w:t>
      </w:r>
      <w:r w:rsidR="008A26D5">
        <w:rPr>
          <w:rFonts w:ascii="Palatino Linotype" w:hAnsi="Palatino Linotype"/>
        </w:rPr>
        <w:t xml:space="preserve"> samtidigt som Poul Bjerre möjligen läste något av Freud och</w:t>
      </w:r>
      <w:r>
        <w:rPr>
          <w:rFonts w:ascii="Palatino Linotype" w:hAnsi="Palatino Linotype"/>
        </w:rPr>
        <w:t xml:space="preserve"> sex-sju år </w:t>
      </w:r>
      <w:r w:rsidR="008A26D5">
        <w:rPr>
          <w:rFonts w:ascii="Palatino Linotype" w:hAnsi="Palatino Linotype"/>
        </w:rPr>
        <w:t>innan de mö</w:t>
      </w:r>
      <w:r w:rsidR="008A26D5">
        <w:rPr>
          <w:rFonts w:ascii="Palatino Linotype" w:hAnsi="Palatino Linotype"/>
        </w:rPr>
        <w:t>t</w:t>
      </w:r>
      <w:r w:rsidR="008A26D5">
        <w:rPr>
          <w:rFonts w:ascii="Palatino Linotype" w:hAnsi="Palatino Linotype"/>
        </w:rPr>
        <w:t xml:space="preserve">tes personligen. Poul Bjerre själv tillmätte mötet med Ular en </w:t>
      </w:r>
      <w:r>
        <w:rPr>
          <w:rFonts w:ascii="Palatino Linotype" w:hAnsi="Palatino Linotype"/>
        </w:rPr>
        <w:t>enastående betydelse</w:t>
      </w:r>
      <w:r w:rsidR="008A26D5">
        <w:rPr>
          <w:rFonts w:ascii="Palatino Linotype" w:hAnsi="Palatino Linotype"/>
        </w:rPr>
        <w:t>, medan mötet med Freud blev en besvikelse</w:t>
      </w:r>
      <w:r>
        <w:rPr>
          <w:rFonts w:ascii="Palatino Linotype" w:hAnsi="Palatino Linotype"/>
        </w:rPr>
        <w:t>.</w:t>
      </w:r>
      <w:r w:rsidR="008A26D5">
        <w:rPr>
          <w:rFonts w:ascii="Palatino Linotype" w:hAnsi="Palatino Linotype"/>
        </w:rPr>
        <w:t xml:space="preserve"> Freud hade rentav varit överlägsen, oförskämd och insin</w:t>
      </w:r>
      <w:r w:rsidR="008A26D5">
        <w:rPr>
          <w:rFonts w:ascii="Palatino Linotype" w:hAnsi="Palatino Linotype"/>
        </w:rPr>
        <w:t>u</w:t>
      </w:r>
      <w:r w:rsidR="008A26D5">
        <w:rPr>
          <w:rFonts w:ascii="Palatino Linotype" w:hAnsi="Palatino Linotype"/>
        </w:rPr>
        <w:t>ant.</w:t>
      </w:r>
      <w:r>
        <w:rPr>
          <w:rFonts w:ascii="Palatino Linotype" w:hAnsi="Palatino Linotype"/>
        </w:rPr>
        <w:t xml:space="preserve"> Poul Bjerres bild av det ome</w:t>
      </w:r>
      <w:r>
        <w:rPr>
          <w:rFonts w:ascii="Palatino Linotype" w:hAnsi="Palatino Linotype"/>
        </w:rPr>
        <w:t>d</w:t>
      </w:r>
      <w:r>
        <w:rPr>
          <w:rFonts w:ascii="Palatino Linotype" w:hAnsi="Palatino Linotype"/>
        </w:rPr>
        <w:t>vetna och av det mänskliga psyket i dess helhet torde ha varit färdig innan han mötte Freud</w:t>
      </w:r>
      <w:r w:rsidR="008D10F6">
        <w:rPr>
          <w:rFonts w:ascii="Palatino Linotype" w:hAnsi="Palatino Linotype"/>
        </w:rPr>
        <w:t xml:space="preserve"> och hade tillkommit utan påverkan från psykoanalysen</w:t>
      </w:r>
      <w:r>
        <w:rPr>
          <w:rFonts w:ascii="Palatino Linotype" w:hAnsi="Palatino Linotype"/>
        </w:rPr>
        <w:t>.</w:t>
      </w:r>
    </w:p>
    <w:p w:rsidR="00584E78" w:rsidRDefault="00584E78" w:rsidP="00584E78">
      <w:pPr>
        <w:spacing w:line="312" w:lineRule="auto"/>
        <w:ind w:firstLine="170"/>
        <w:jc w:val="both"/>
        <w:rPr>
          <w:rFonts w:ascii="Palatino Linotype" w:hAnsi="Palatino Linotype"/>
        </w:rPr>
      </w:pPr>
      <w:r>
        <w:rPr>
          <w:rFonts w:ascii="Palatino Linotype" w:hAnsi="Palatino Linotype"/>
        </w:rPr>
        <w:t>I svensk medicinhistoria omnämns i regel Poul Bjerre endast som den som introd</w:t>
      </w:r>
      <w:r>
        <w:rPr>
          <w:rFonts w:ascii="Palatino Linotype" w:hAnsi="Palatino Linotype"/>
        </w:rPr>
        <w:t>u</w:t>
      </w:r>
      <w:r>
        <w:rPr>
          <w:rFonts w:ascii="Palatino Linotype" w:hAnsi="Palatino Linotype"/>
        </w:rPr>
        <w:t>cerade psykoanalysen i vårt land. På det sättet relateras han aut</w:t>
      </w:r>
      <w:r>
        <w:rPr>
          <w:rFonts w:ascii="Palatino Linotype" w:hAnsi="Palatino Linotype"/>
        </w:rPr>
        <w:t>o</w:t>
      </w:r>
      <w:r>
        <w:rPr>
          <w:rFonts w:ascii="Palatino Linotype" w:hAnsi="Palatino Linotype"/>
        </w:rPr>
        <w:t>matiskt till Freud och psykoanalysen, och hans tänkande – psykosyntesen – framst</w:t>
      </w:r>
      <w:r w:rsidR="008D10F6">
        <w:rPr>
          <w:rFonts w:ascii="Palatino Linotype" w:hAnsi="Palatino Linotype"/>
        </w:rPr>
        <w:t>år då</w:t>
      </w:r>
      <w:r>
        <w:rPr>
          <w:rFonts w:ascii="Palatino Linotype" w:hAnsi="Palatino Linotype"/>
        </w:rPr>
        <w:t xml:space="preserve"> lätt som en avknoppning därifrån. Av allt att döma vore det riktigare att låta Poul Bjerres tä</w:t>
      </w:r>
      <w:r>
        <w:rPr>
          <w:rFonts w:ascii="Palatino Linotype" w:hAnsi="Palatino Linotype"/>
        </w:rPr>
        <w:t>n</w:t>
      </w:r>
      <w:r>
        <w:rPr>
          <w:rFonts w:ascii="Palatino Linotype" w:hAnsi="Palatino Linotype"/>
        </w:rPr>
        <w:t xml:space="preserve">kande få sitt avstamp </w:t>
      </w:r>
      <w:r w:rsidRPr="00584E78">
        <w:rPr>
          <w:rFonts w:ascii="Palatino Linotype" w:hAnsi="Palatino Linotype"/>
          <w:i/>
        </w:rPr>
        <w:t>i Tao-te-king</w:t>
      </w:r>
      <w:r>
        <w:rPr>
          <w:rFonts w:ascii="Palatino Linotype" w:hAnsi="Palatino Linotype"/>
        </w:rPr>
        <w:t xml:space="preserve"> och den </w:t>
      </w:r>
      <w:r w:rsidR="008D10F6">
        <w:rPr>
          <w:rFonts w:ascii="Palatino Linotype" w:hAnsi="Palatino Linotype"/>
        </w:rPr>
        <w:t>taoisti</w:t>
      </w:r>
      <w:r>
        <w:rPr>
          <w:rFonts w:ascii="Palatino Linotype" w:hAnsi="Palatino Linotype"/>
        </w:rPr>
        <w:t>ska filosofin. Man skulle åtminstone kunna pröva vad en sådan lä</w:t>
      </w:r>
      <w:r>
        <w:rPr>
          <w:rFonts w:ascii="Palatino Linotype" w:hAnsi="Palatino Linotype"/>
        </w:rPr>
        <w:t>s</w:t>
      </w:r>
      <w:r>
        <w:rPr>
          <w:rFonts w:ascii="Palatino Linotype" w:hAnsi="Palatino Linotype"/>
        </w:rPr>
        <w:t>ning av hans verk kan tänkas ge.</w:t>
      </w:r>
    </w:p>
    <w:p w:rsidR="00455129" w:rsidRDefault="00455129" w:rsidP="00455129">
      <w:pPr>
        <w:spacing w:line="312" w:lineRule="auto"/>
        <w:jc w:val="both"/>
        <w:rPr>
          <w:rFonts w:ascii="Palatino Linotype" w:hAnsi="Palatino Linotype"/>
        </w:rPr>
      </w:pPr>
    </w:p>
    <w:p w:rsidR="005C45F5" w:rsidRDefault="008A4A8E" w:rsidP="005C45F5">
      <w:pPr>
        <w:spacing w:line="312" w:lineRule="auto"/>
        <w:jc w:val="center"/>
        <w:rPr>
          <w:rFonts w:ascii="Palatino Linotype" w:hAnsi="Palatino Linotype"/>
        </w:rPr>
      </w:pPr>
      <w:r>
        <w:rPr>
          <w:rFonts w:ascii="Palatino Linotype" w:hAnsi="Palatino Linotype"/>
        </w:rPr>
        <w:pict>
          <v:shape id="_x0000_i1028" type="#_x0000_t75" style="width:357.7pt;height:221.45pt">
            <v:imagedata r:id="rId11" o:title="Kinesiska rummet" croptop="2132f" cropbottom="6182f" cropleft="1445f" cropright="1323f"/>
          </v:shape>
        </w:pict>
      </w:r>
    </w:p>
    <w:p w:rsidR="005C45F5" w:rsidRPr="005C45F5" w:rsidRDefault="005C45F5" w:rsidP="008A4A8E">
      <w:pPr>
        <w:ind w:left="993" w:right="992"/>
        <w:jc w:val="both"/>
        <w:rPr>
          <w:rFonts w:ascii="Palatino Linotype" w:hAnsi="Palatino Linotype"/>
          <w:i/>
          <w:sz w:val="22"/>
          <w:szCs w:val="22"/>
        </w:rPr>
      </w:pPr>
      <w:r w:rsidRPr="005C45F5">
        <w:rPr>
          <w:rFonts w:ascii="Palatino Linotype" w:hAnsi="Palatino Linotype"/>
          <w:i/>
          <w:sz w:val="22"/>
          <w:szCs w:val="22"/>
        </w:rPr>
        <w:t xml:space="preserve">Poul Bjerre var inte ensam om intresset för kinesisk filosofi. Han ledde vid </w:t>
      </w:r>
      <w:r w:rsidR="008A4A8E">
        <w:rPr>
          <w:rFonts w:ascii="Palatino Linotype" w:hAnsi="Palatino Linotype"/>
          <w:i/>
          <w:sz w:val="22"/>
          <w:szCs w:val="22"/>
        </w:rPr>
        <w:t>en rad</w:t>
      </w:r>
      <w:r w:rsidRPr="005C45F5">
        <w:rPr>
          <w:rFonts w:ascii="Palatino Linotype" w:hAnsi="Palatino Linotype"/>
          <w:i/>
          <w:sz w:val="22"/>
          <w:szCs w:val="22"/>
        </w:rPr>
        <w:t xml:space="preserve"> tillfällen sommarkurser på den s k Siljanskolan i Tällberg. </w:t>
      </w:r>
      <w:r>
        <w:rPr>
          <w:rFonts w:ascii="Palatino Linotype" w:hAnsi="Palatino Linotype"/>
          <w:i/>
          <w:sz w:val="22"/>
          <w:szCs w:val="22"/>
        </w:rPr>
        <w:t>Där hade skolans grundare Harald Alm skapat ett meditationsrum</w:t>
      </w:r>
      <w:r w:rsidR="008A4A8E">
        <w:rPr>
          <w:rFonts w:ascii="Palatino Linotype" w:hAnsi="Palatino Linotype"/>
          <w:i/>
          <w:sz w:val="22"/>
          <w:szCs w:val="22"/>
        </w:rPr>
        <w:t>, det s k Kinesiska rummet. I mitten Barmhärti</w:t>
      </w:r>
      <w:r w:rsidR="008A4A8E">
        <w:rPr>
          <w:rFonts w:ascii="Palatino Linotype" w:hAnsi="Palatino Linotype"/>
          <w:i/>
          <w:sz w:val="22"/>
          <w:szCs w:val="22"/>
        </w:rPr>
        <w:t>g</w:t>
      </w:r>
      <w:r w:rsidR="008A4A8E">
        <w:rPr>
          <w:rFonts w:ascii="Palatino Linotype" w:hAnsi="Palatino Linotype"/>
          <w:i/>
          <w:sz w:val="22"/>
          <w:szCs w:val="22"/>
        </w:rPr>
        <w:t>hetens gudinna, i närbild påfallande lik Jungfru Maria.</w:t>
      </w:r>
      <w:r>
        <w:rPr>
          <w:rFonts w:ascii="Palatino Linotype" w:hAnsi="Palatino Linotype"/>
          <w:i/>
          <w:sz w:val="22"/>
          <w:szCs w:val="22"/>
        </w:rPr>
        <w:t xml:space="preserve"> </w:t>
      </w:r>
    </w:p>
    <w:p w:rsidR="005C45F5" w:rsidRDefault="005C45F5" w:rsidP="00455129">
      <w:pPr>
        <w:spacing w:line="312" w:lineRule="auto"/>
        <w:jc w:val="both"/>
        <w:rPr>
          <w:rFonts w:ascii="Palatino Linotype" w:hAnsi="Palatino Linotype"/>
        </w:rPr>
      </w:pPr>
    </w:p>
    <w:p w:rsidR="00455129" w:rsidRPr="00455129" w:rsidRDefault="00455129" w:rsidP="008A4A8E">
      <w:pPr>
        <w:spacing w:line="312" w:lineRule="auto"/>
        <w:jc w:val="center"/>
        <w:rPr>
          <w:rFonts w:ascii="Palatino Linotype" w:hAnsi="Palatino Linotype"/>
          <w:b/>
        </w:rPr>
      </w:pPr>
      <w:r w:rsidRPr="00455129">
        <w:rPr>
          <w:rFonts w:ascii="Palatino Linotype" w:hAnsi="Palatino Linotype"/>
          <w:b/>
        </w:rPr>
        <w:t xml:space="preserve">Verket </w:t>
      </w:r>
      <w:r w:rsidRPr="00455129">
        <w:rPr>
          <w:rFonts w:ascii="Palatino Linotype" w:hAnsi="Palatino Linotype"/>
          <w:b/>
          <w:i/>
        </w:rPr>
        <w:t>Död och förnyelse</w:t>
      </w:r>
    </w:p>
    <w:p w:rsidR="004B5C81" w:rsidRPr="00961EB5" w:rsidRDefault="00792BC7" w:rsidP="00455129">
      <w:pPr>
        <w:spacing w:line="312" w:lineRule="auto"/>
        <w:jc w:val="both"/>
        <w:rPr>
          <w:rFonts w:ascii="Palatino Linotype" w:hAnsi="Palatino Linotype"/>
        </w:rPr>
      </w:pPr>
      <w:r w:rsidRPr="00961EB5">
        <w:rPr>
          <w:rFonts w:ascii="Palatino Linotype" w:hAnsi="Palatino Linotype"/>
        </w:rPr>
        <w:t xml:space="preserve">Död- och förnyelsetanken hör till den del av </w:t>
      </w:r>
      <w:r w:rsidR="008D10F6">
        <w:rPr>
          <w:rFonts w:ascii="Palatino Linotype" w:hAnsi="Palatino Linotype"/>
        </w:rPr>
        <w:t>Poul Bjerres</w:t>
      </w:r>
      <w:r w:rsidRPr="00961EB5">
        <w:rPr>
          <w:rFonts w:ascii="Palatino Linotype" w:hAnsi="Palatino Linotype"/>
        </w:rPr>
        <w:t xml:space="preserve"> tänkande som fackmän</w:t>
      </w:r>
      <w:r w:rsidR="00002B05" w:rsidRPr="00961EB5">
        <w:rPr>
          <w:rFonts w:ascii="Palatino Linotype" w:hAnsi="Palatino Linotype"/>
        </w:rPr>
        <w:t>nen</w:t>
      </w:r>
      <w:r w:rsidRPr="00961EB5">
        <w:rPr>
          <w:rFonts w:ascii="Palatino Linotype" w:hAnsi="Palatino Linotype"/>
        </w:rPr>
        <w:t xml:space="preserve"> haft svårast att smälta. Det hör </w:t>
      </w:r>
      <w:r w:rsidR="008D10F6">
        <w:rPr>
          <w:rFonts w:ascii="Palatino Linotype" w:hAnsi="Palatino Linotype"/>
        </w:rPr>
        <w:t xml:space="preserve">nog i hög grad </w:t>
      </w:r>
      <w:r w:rsidRPr="00961EB5">
        <w:rPr>
          <w:rFonts w:ascii="Palatino Linotype" w:hAnsi="Palatino Linotype"/>
        </w:rPr>
        <w:t xml:space="preserve">ihop med att Poul Bjerre valde att framställa </w:t>
      </w:r>
      <w:r w:rsidR="00002B05" w:rsidRPr="00961EB5">
        <w:rPr>
          <w:rFonts w:ascii="Palatino Linotype" w:hAnsi="Palatino Linotype"/>
        </w:rPr>
        <w:t xml:space="preserve">död- och förnyelsetanken </w:t>
      </w:r>
      <w:r w:rsidRPr="00961EB5">
        <w:rPr>
          <w:rFonts w:ascii="Palatino Linotype" w:hAnsi="Palatino Linotype"/>
        </w:rPr>
        <w:t xml:space="preserve">prosalyriskt, i en bombastisk, </w:t>
      </w:r>
      <w:r w:rsidR="00584E78">
        <w:rPr>
          <w:rFonts w:ascii="Palatino Linotype" w:hAnsi="Palatino Linotype"/>
        </w:rPr>
        <w:t xml:space="preserve">profetiskt </w:t>
      </w:r>
      <w:r w:rsidRPr="00961EB5">
        <w:rPr>
          <w:rFonts w:ascii="Palatino Linotype" w:hAnsi="Palatino Linotype"/>
        </w:rPr>
        <w:t>pred</w:t>
      </w:r>
      <w:r w:rsidRPr="00961EB5">
        <w:rPr>
          <w:rFonts w:ascii="Palatino Linotype" w:hAnsi="Palatino Linotype"/>
        </w:rPr>
        <w:t>i</w:t>
      </w:r>
      <w:r w:rsidRPr="00961EB5">
        <w:rPr>
          <w:rFonts w:ascii="Palatino Linotype" w:hAnsi="Palatino Linotype"/>
        </w:rPr>
        <w:t>kande stil. Den mest välvillige</w:t>
      </w:r>
      <w:r w:rsidR="0073398B" w:rsidRPr="00961EB5">
        <w:rPr>
          <w:rFonts w:ascii="Palatino Linotype" w:hAnsi="Palatino Linotype"/>
        </w:rPr>
        <w:t xml:space="preserve"> </w:t>
      </w:r>
      <w:r w:rsidR="00584E78">
        <w:rPr>
          <w:rFonts w:ascii="Palatino Linotype" w:hAnsi="Palatino Linotype"/>
        </w:rPr>
        <w:t>– jag tänker på hans lärjunge och kollega, läkaren och sedermera överläkaren vid Ericasti</w:t>
      </w:r>
      <w:r w:rsidR="00584E78">
        <w:rPr>
          <w:rFonts w:ascii="Palatino Linotype" w:hAnsi="Palatino Linotype"/>
        </w:rPr>
        <w:t>f</w:t>
      </w:r>
      <w:r w:rsidR="00584E78">
        <w:rPr>
          <w:rFonts w:ascii="Palatino Linotype" w:hAnsi="Palatino Linotype"/>
        </w:rPr>
        <w:t xml:space="preserve">telsen Gösta Harding </w:t>
      </w:r>
      <w:r w:rsidR="008D10F6">
        <w:rPr>
          <w:rFonts w:ascii="Palatino Linotype" w:hAnsi="Palatino Linotype"/>
        </w:rPr>
        <w:t xml:space="preserve">‒ </w:t>
      </w:r>
      <w:r w:rsidRPr="00961EB5">
        <w:rPr>
          <w:rFonts w:ascii="Palatino Linotype" w:hAnsi="Palatino Linotype"/>
        </w:rPr>
        <w:t>hänskjut</w:t>
      </w:r>
      <w:r w:rsidR="0073398B" w:rsidRPr="00961EB5">
        <w:rPr>
          <w:rFonts w:ascii="Palatino Linotype" w:hAnsi="Palatino Linotype"/>
        </w:rPr>
        <w:t xml:space="preserve">er </w:t>
      </w:r>
      <w:r w:rsidRPr="00961EB5">
        <w:rPr>
          <w:rFonts w:ascii="Palatino Linotype" w:hAnsi="Palatino Linotype"/>
        </w:rPr>
        <w:t xml:space="preserve">Poul Bjerres </w:t>
      </w:r>
      <w:r w:rsidRPr="00961EB5">
        <w:rPr>
          <w:rFonts w:ascii="Palatino Linotype" w:hAnsi="Palatino Linotype"/>
          <w:i/>
        </w:rPr>
        <w:t>Död och förnyelse</w:t>
      </w:r>
      <w:r w:rsidRPr="00961EB5">
        <w:rPr>
          <w:rFonts w:ascii="Palatino Linotype" w:hAnsi="Palatino Linotype"/>
        </w:rPr>
        <w:t xml:space="preserve"> till livsåskådningslitteraturen. Verket, som består av fem avdelnin</w:t>
      </w:r>
      <w:r w:rsidRPr="00961EB5">
        <w:rPr>
          <w:rFonts w:ascii="Palatino Linotype" w:hAnsi="Palatino Linotype"/>
        </w:rPr>
        <w:t>g</w:t>
      </w:r>
      <w:r w:rsidRPr="00961EB5">
        <w:rPr>
          <w:rFonts w:ascii="Palatino Linotype" w:hAnsi="Palatino Linotype"/>
        </w:rPr>
        <w:t>ar, kom ut fö</w:t>
      </w:r>
      <w:r w:rsidRPr="00961EB5">
        <w:rPr>
          <w:rFonts w:ascii="Palatino Linotype" w:hAnsi="Palatino Linotype"/>
        </w:rPr>
        <w:t>r</w:t>
      </w:r>
      <w:r w:rsidRPr="00961EB5">
        <w:rPr>
          <w:rFonts w:ascii="Palatino Linotype" w:hAnsi="Palatino Linotype"/>
        </w:rPr>
        <w:t>sta gången 1919, men då ingick än så länge bara de två första delarna. Andra, fullständiga upplagan kom 1926, tredje upplagan kom 1927.</w:t>
      </w:r>
      <w:r w:rsidR="004B5C81" w:rsidRPr="00961EB5">
        <w:rPr>
          <w:rFonts w:ascii="Palatino Linotype" w:hAnsi="Palatino Linotype"/>
        </w:rPr>
        <w:t xml:space="preserve"> De täta utgåvo</w:t>
      </w:r>
      <w:r w:rsidR="004B5C81" w:rsidRPr="00961EB5">
        <w:rPr>
          <w:rFonts w:ascii="Palatino Linotype" w:hAnsi="Palatino Linotype"/>
        </w:rPr>
        <w:t>r</w:t>
      </w:r>
      <w:r w:rsidR="004B5C81" w:rsidRPr="00961EB5">
        <w:rPr>
          <w:rFonts w:ascii="Palatino Linotype" w:hAnsi="Palatino Linotype"/>
        </w:rPr>
        <w:t xml:space="preserve">na vittnar om att intresset </w:t>
      </w:r>
      <w:r w:rsidR="00002B05" w:rsidRPr="00961EB5">
        <w:rPr>
          <w:rFonts w:ascii="Palatino Linotype" w:hAnsi="Palatino Linotype"/>
        </w:rPr>
        <w:t xml:space="preserve">inte </w:t>
      </w:r>
      <w:r w:rsidR="004B5C81" w:rsidRPr="00961EB5">
        <w:rPr>
          <w:rFonts w:ascii="Palatino Linotype" w:hAnsi="Palatino Linotype"/>
        </w:rPr>
        <w:t xml:space="preserve">var </w:t>
      </w:r>
      <w:r w:rsidR="00002B05" w:rsidRPr="00961EB5">
        <w:rPr>
          <w:rFonts w:ascii="Palatino Linotype" w:hAnsi="Palatino Linotype"/>
        </w:rPr>
        <w:t>obetydligt</w:t>
      </w:r>
      <w:r w:rsidR="004B5C81" w:rsidRPr="00961EB5">
        <w:rPr>
          <w:rFonts w:ascii="Palatino Linotype" w:hAnsi="Palatino Linotype"/>
        </w:rPr>
        <w:t>.</w:t>
      </w:r>
      <w:r w:rsidR="008D10F6">
        <w:rPr>
          <w:rFonts w:ascii="Palatino Linotype" w:hAnsi="Palatino Linotype"/>
        </w:rPr>
        <w:t xml:space="preserve"> Stilen var nog lättare att smälta för d</w:t>
      </w:r>
      <w:r w:rsidR="008D10F6">
        <w:rPr>
          <w:rFonts w:ascii="Palatino Linotype" w:hAnsi="Palatino Linotype"/>
        </w:rPr>
        <w:t>å</w:t>
      </w:r>
      <w:r w:rsidR="008D10F6">
        <w:rPr>
          <w:rFonts w:ascii="Palatino Linotype" w:hAnsi="Palatino Linotype"/>
        </w:rPr>
        <w:t>tidens människor än för dagens.</w:t>
      </w:r>
    </w:p>
    <w:p w:rsidR="00132648" w:rsidRDefault="00792BC7" w:rsidP="008D10F6">
      <w:pPr>
        <w:widowControl w:val="0"/>
        <w:spacing w:line="312" w:lineRule="auto"/>
        <w:ind w:firstLine="181"/>
        <w:jc w:val="both"/>
        <w:rPr>
          <w:rFonts w:ascii="Palatino Linotype" w:hAnsi="Palatino Linotype"/>
        </w:rPr>
      </w:pPr>
      <w:r w:rsidRPr="00961EB5">
        <w:rPr>
          <w:rFonts w:ascii="Palatino Linotype" w:hAnsi="Palatino Linotype"/>
        </w:rPr>
        <w:t>Fjärde, omarbetade och ”fullbordade” upplagan kom 1944 och ingick dä</w:t>
      </w:r>
      <w:r w:rsidRPr="00961EB5">
        <w:rPr>
          <w:rFonts w:ascii="Palatino Linotype" w:hAnsi="Palatino Linotype"/>
        </w:rPr>
        <w:t>r</w:t>
      </w:r>
      <w:r w:rsidRPr="00961EB5">
        <w:rPr>
          <w:rFonts w:ascii="Palatino Linotype" w:hAnsi="Palatino Linotype"/>
        </w:rPr>
        <w:t xml:space="preserve">vid som band 8 i Poul Bjerres </w:t>
      </w:r>
      <w:r w:rsidRPr="00961EB5">
        <w:rPr>
          <w:rFonts w:ascii="Palatino Linotype" w:hAnsi="Palatino Linotype"/>
          <w:i/>
        </w:rPr>
        <w:t>Samlade psykoterapeutiska skrifter</w:t>
      </w:r>
      <w:r w:rsidRPr="00961EB5">
        <w:rPr>
          <w:rFonts w:ascii="Palatino Linotype" w:hAnsi="Palatino Linotype"/>
        </w:rPr>
        <w:t xml:space="preserve">. </w:t>
      </w:r>
      <w:r w:rsidR="007355B5" w:rsidRPr="00961EB5">
        <w:rPr>
          <w:rFonts w:ascii="Palatino Linotype" w:hAnsi="Palatino Linotype"/>
        </w:rPr>
        <w:t xml:space="preserve">Detta </w:t>
      </w:r>
      <w:r w:rsidR="00002B05" w:rsidRPr="00961EB5">
        <w:rPr>
          <w:rFonts w:ascii="Palatino Linotype" w:hAnsi="Palatino Linotype"/>
        </w:rPr>
        <w:t xml:space="preserve">faktum säger oss </w:t>
      </w:r>
      <w:r w:rsidR="007355B5" w:rsidRPr="00961EB5">
        <w:rPr>
          <w:rFonts w:ascii="Palatino Linotype" w:hAnsi="Palatino Linotype"/>
        </w:rPr>
        <w:t xml:space="preserve">att Poul Bjerre </w:t>
      </w:r>
      <w:r w:rsidR="008D10F6">
        <w:rPr>
          <w:rFonts w:ascii="Palatino Linotype" w:hAnsi="Palatino Linotype"/>
        </w:rPr>
        <w:t xml:space="preserve">själv </w:t>
      </w:r>
      <w:r w:rsidR="007355B5" w:rsidRPr="00961EB5">
        <w:rPr>
          <w:rFonts w:ascii="Palatino Linotype" w:hAnsi="Palatino Linotype"/>
        </w:rPr>
        <w:t>räknade både verket</w:t>
      </w:r>
      <w:r w:rsidR="00002B05" w:rsidRPr="00961EB5">
        <w:rPr>
          <w:rFonts w:ascii="Palatino Linotype" w:hAnsi="Palatino Linotype"/>
        </w:rPr>
        <w:t xml:space="preserve"> som sådant</w:t>
      </w:r>
      <w:r w:rsidR="007355B5" w:rsidRPr="00961EB5">
        <w:rPr>
          <w:rFonts w:ascii="Palatino Linotype" w:hAnsi="Palatino Linotype"/>
        </w:rPr>
        <w:t xml:space="preserve"> och </w:t>
      </w:r>
      <w:r w:rsidR="008D10F6">
        <w:rPr>
          <w:rFonts w:ascii="Palatino Linotype" w:hAnsi="Palatino Linotype"/>
        </w:rPr>
        <w:t xml:space="preserve">den däri utvecklade </w:t>
      </w:r>
      <w:r w:rsidR="007355B5" w:rsidRPr="00961EB5">
        <w:rPr>
          <w:rFonts w:ascii="Palatino Linotype" w:hAnsi="Palatino Linotype"/>
        </w:rPr>
        <w:t>död- och förn</w:t>
      </w:r>
      <w:r w:rsidR="007355B5" w:rsidRPr="00961EB5">
        <w:rPr>
          <w:rFonts w:ascii="Palatino Linotype" w:hAnsi="Palatino Linotype"/>
        </w:rPr>
        <w:t>y</w:t>
      </w:r>
      <w:r w:rsidR="007355B5" w:rsidRPr="00961EB5">
        <w:rPr>
          <w:rFonts w:ascii="Palatino Linotype" w:hAnsi="Palatino Linotype"/>
        </w:rPr>
        <w:t>elsetanken till sitt psykoterapeutiska tänkande.</w:t>
      </w:r>
      <w:r w:rsidR="0073398B" w:rsidRPr="00961EB5">
        <w:rPr>
          <w:rFonts w:ascii="Palatino Linotype" w:hAnsi="Palatino Linotype"/>
        </w:rPr>
        <w:t xml:space="preserve"> Han ansåg </w:t>
      </w:r>
      <w:r w:rsidR="00002B05" w:rsidRPr="00961EB5">
        <w:rPr>
          <w:rFonts w:ascii="Palatino Linotype" w:hAnsi="Palatino Linotype"/>
        </w:rPr>
        <w:t xml:space="preserve">faktiskt </w:t>
      </w:r>
      <w:r w:rsidR="0073398B" w:rsidRPr="00961EB5">
        <w:rPr>
          <w:rFonts w:ascii="Palatino Linotype" w:hAnsi="Palatino Linotype"/>
        </w:rPr>
        <w:t xml:space="preserve">att </w:t>
      </w:r>
      <w:r w:rsidR="0073398B" w:rsidRPr="00961EB5">
        <w:rPr>
          <w:rFonts w:ascii="Palatino Linotype" w:hAnsi="Palatino Linotype"/>
          <w:i/>
        </w:rPr>
        <w:t>Död och förn</w:t>
      </w:r>
      <w:r w:rsidR="0073398B" w:rsidRPr="00961EB5">
        <w:rPr>
          <w:rFonts w:ascii="Palatino Linotype" w:hAnsi="Palatino Linotype"/>
          <w:i/>
        </w:rPr>
        <w:t>y</w:t>
      </w:r>
      <w:r w:rsidR="0073398B" w:rsidRPr="00961EB5">
        <w:rPr>
          <w:rFonts w:ascii="Palatino Linotype" w:hAnsi="Palatino Linotype"/>
          <w:i/>
        </w:rPr>
        <w:t>else</w:t>
      </w:r>
      <w:r w:rsidR="0073398B" w:rsidRPr="00961EB5">
        <w:rPr>
          <w:rFonts w:ascii="Palatino Linotype" w:hAnsi="Palatino Linotype"/>
        </w:rPr>
        <w:t xml:space="preserve"> var hans främsta verk!</w:t>
      </w:r>
      <w:r w:rsidR="007355B5" w:rsidRPr="00961EB5">
        <w:rPr>
          <w:rFonts w:ascii="Palatino Linotype" w:hAnsi="Palatino Linotype"/>
        </w:rPr>
        <w:t xml:space="preserve"> </w:t>
      </w:r>
      <w:r w:rsidR="00002B05" w:rsidRPr="00961EB5">
        <w:rPr>
          <w:rFonts w:ascii="Palatino Linotype" w:hAnsi="Palatino Linotype"/>
        </w:rPr>
        <w:t>O</w:t>
      </w:r>
      <w:r w:rsidR="007355B5" w:rsidRPr="00961EB5">
        <w:rPr>
          <w:rFonts w:ascii="Palatino Linotype" w:hAnsi="Palatino Linotype"/>
        </w:rPr>
        <w:t xml:space="preserve">fta anmodade </w:t>
      </w:r>
      <w:r w:rsidR="00002B05" w:rsidRPr="00961EB5">
        <w:rPr>
          <w:rFonts w:ascii="Palatino Linotype" w:hAnsi="Palatino Linotype"/>
        </w:rPr>
        <w:t xml:space="preserve">han </w:t>
      </w:r>
      <w:r w:rsidR="007355B5" w:rsidRPr="00961EB5">
        <w:rPr>
          <w:rFonts w:ascii="Palatino Linotype" w:hAnsi="Palatino Linotype"/>
        </w:rPr>
        <w:t>sina patienter att läsa</w:t>
      </w:r>
      <w:r w:rsidR="0073398B" w:rsidRPr="00961EB5">
        <w:rPr>
          <w:rFonts w:ascii="Palatino Linotype" w:hAnsi="Palatino Linotype"/>
        </w:rPr>
        <w:t xml:space="preserve"> just</w:t>
      </w:r>
      <w:r w:rsidR="007355B5" w:rsidRPr="00961EB5">
        <w:rPr>
          <w:rFonts w:ascii="Palatino Linotype" w:hAnsi="Palatino Linotype"/>
        </w:rPr>
        <w:t xml:space="preserve"> </w:t>
      </w:r>
      <w:r w:rsidR="007355B5" w:rsidRPr="00961EB5">
        <w:rPr>
          <w:rFonts w:ascii="Palatino Linotype" w:hAnsi="Palatino Linotype"/>
          <w:i/>
        </w:rPr>
        <w:t>Död och fö</w:t>
      </w:r>
      <w:r w:rsidR="007355B5" w:rsidRPr="00961EB5">
        <w:rPr>
          <w:rFonts w:ascii="Palatino Linotype" w:hAnsi="Palatino Linotype"/>
          <w:i/>
        </w:rPr>
        <w:t>r</w:t>
      </w:r>
      <w:r w:rsidR="007355B5" w:rsidRPr="00961EB5">
        <w:rPr>
          <w:rFonts w:ascii="Palatino Linotype" w:hAnsi="Palatino Linotype"/>
          <w:i/>
        </w:rPr>
        <w:t>nyelse</w:t>
      </w:r>
      <w:r w:rsidR="0073398B" w:rsidRPr="00961EB5">
        <w:rPr>
          <w:rFonts w:ascii="Palatino Linotype" w:hAnsi="Palatino Linotype"/>
        </w:rPr>
        <w:t>,</w:t>
      </w:r>
      <w:r w:rsidR="007355B5" w:rsidRPr="00961EB5">
        <w:rPr>
          <w:rFonts w:ascii="Palatino Linotype" w:hAnsi="Palatino Linotype"/>
        </w:rPr>
        <w:t xml:space="preserve"> i läkande</w:t>
      </w:r>
      <w:r w:rsidR="00002B05" w:rsidRPr="00961EB5">
        <w:rPr>
          <w:rFonts w:ascii="Palatino Linotype" w:hAnsi="Palatino Linotype"/>
        </w:rPr>
        <w:t xml:space="preserve"> och up</w:t>
      </w:r>
      <w:r w:rsidR="00002B05" w:rsidRPr="00961EB5">
        <w:rPr>
          <w:rFonts w:ascii="Palatino Linotype" w:hAnsi="Palatino Linotype"/>
        </w:rPr>
        <w:t>p</w:t>
      </w:r>
      <w:r w:rsidR="00002B05" w:rsidRPr="00961EB5">
        <w:rPr>
          <w:rFonts w:ascii="Palatino Linotype" w:hAnsi="Palatino Linotype"/>
        </w:rPr>
        <w:t>byggande</w:t>
      </w:r>
      <w:r w:rsidR="007355B5" w:rsidRPr="00961EB5">
        <w:rPr>
          <w:rFonts w:ascii="Palatino Linotype" w:hAnsi="Palatino Linotype"/>
        </w:rPr>
        <w:t xml:space="preserve"> syfte. Livsåskådningslitteratur – må så vara, men Poul Bjerre i</w:t>
      </w:r>
      <w:r w:rsidR="007355B5" w:rsidRPr="00961EB5">
        <w:rPr>
          <w:rFonts w:ascii="Palatino Linotype" w:hAnsi="Palatino Linotype"/>
        </w:rPr>
        <w:t>n</w:t>
      </w:r>
      <w:r w:rsidR="007355B5" w:rsidRPr="00961EB5">
        <w:rPr>
          <w:rFonts w:ascii="Palatino Linotype" w:hAnsi="Palatino Linotype"/>
        </w:rPr>
        <w:t xml:space="preserve">tegrerade </w:t>
      </w:r>
      <w:r w:rsidR="008D10F6">
        <w:rPr>
          <w:rFonts w:ascii="Palatino Linotype" w:hAnsi="Palatino Linotype"/>
        </w:rPr>
        <w:t xml:space="preserve">ju </w:t>
      </w:r>
      <w:r w:rsidR="007355B5" w:rsidRPr="00961EB5">
        <w:rPr>
          <w:rFonts w:ascii="Palatino Linotype" w:hAnsi="Palatino Linotype"/>
        </w:rPr>
        <w:t>livsåskådnings</w:t>
      </w:r>
      <w:r w:rsidR="0073398B" w:rsidRPr="00961EB5">
        <w:rPr>
          <w:rFonts w:ascii="Palatino Linotype" w:hAnsi="Palatino Linotype"/>
        </w:rPr>
        <w:t>frågorna</w:t>
      </w:r>
      <w:r w:rsidR="007355B5" w:rsidRPr="00961EB5">
        <w:rPr>
          <w:rFonts w:ascii="Palatino Linotype" w:hAnsi="Palatino Linotype"/>
        </w:rPr>
        <w:t xml:space="preserve"> i den terapeutiska behandlingen.</w:t>
      </w:r>
      <w:r w:rsidR="009B3EC9" w:rsidRPr="00961EB5">
        <w:rPr>
          <w:rFonts w:ascii="Palatino Linotype" w:hAnsi="Palatino Linotype"/>
        </w:rPr>
        <w:t xml:space="preserve"> Det ansåg han vara fullständigt ofrånkomligt.</w:t>
      </w:r>
      <w:r w:rsidR="0073398B" w:rsidRPr="00961EB5">
        <w:rPr>
          <w:rFonts w:ascii="Palatino Linotype" w:hAnsi="Palatino Linotype"/>
        </w:rPr>
        <w:t xml:space="preserve"> Patienternas problem var ofta</w:t>
      </w:r>
      <w:r w:rsidR="00002B05" w:rsidRPr="00961EB5">
        <w:rPr>
          <w:rFonts w:ascii="Palatino Linotype" w:hAnsi="Palatino Linotype"/>
        </w:rPr>
        <w:t xml:space="preserve"> av liv</w:t>
      </w:r>
      <w:r w:rsidR="00002B05" w:rsidRPr="00961EB5">
        <w:rPr>
          <w:rFonts w:ascii="Palatino Linotype" w:hAnsi="Palatino Linotype"/>
        </w:rPr>
        <w:t>s</w:t>
      </w:r>
      <w:r w:rsidR="00002B05" w:rsidRPr="00961EB5">
        <w:rPr>
          <w:rFonts w:ascii="Palatino Linotype" w:hAnsi="Palatino Linotype"/>
        </w:rPr>
        <w:t>åskådningskaraktär.</w:t>
      </w:r>
      <w:r w:rsidR="0073398B" w:rsidRPr="00961EB5">
        <w:rPr>
          <w:rFonts w:ascii="Palatino Linotype" w:hAnsi="Palatino Linotype"/>
        </w:rPr>
        <w:t xml:space="preserve"> </w:t>
      </w:r>
      <w:r w:rsidR="00946CFC">
        <w:rPr>
          <w:rFonts w:ascii="Palatino Linotype" w:hAnsi="Palatino Linotype"/>
        </w:rPr>
        <w:t>De måste få hjälp att göra etiska ställningstaga</w:t>
      </w:r>
      <w:r w:rsidR="00946CFC">
        <w:rPr>
          <w:rFonts w:ascii="Palatino Linotype" w:hAnsi="Palatino Linotype"/>
        </w:rPr>
        <w:t>n</w:t>
      </w:r>
      <w:r w:rsidR="00946CFC">
        <w:rPr>
          <w:rFonts w:ascii="Palatino Linotype" w:hAnsi="Palatino Linotype"/>
        </w:rPr>
        <w:t xml:space="preserve">den, de måste få stöd i t ex mötet med döden eller upplevelser av meningslöshet i livet. </w:t>
      </w:r>
      <w:r w:rsidR="00F334CF">
        <w:rPr>
          <w:rFonts w:ascii="Palatino Linotype" w:hAnsi="Palatino Linotype"/>
        </w:rPr>
        <w:t>När Poul Bje</w:t>
      </w:r>
      <w:r w:rsidR="00F334CF">
        <w:rPr>
          <w:rFonts w:ascii="Palatino Linotype" w:hAnsi="Palatino Linotype"/>
        </w:rPr>
        <w:t>r</w:t>
      </w:r>
      <w:r w:rsidR="00F334CF">
        <w:rPr>
          <w:rFonts w:ascii="Palatino Linotype" w:hAnsi="Palatino Linotype"/>
        </w:rPr>
        <w:t xml:space="preserve">re </w:t>
      </w:r>
      <w:r w:rsidR="00043DD5">
        <w:rPr>
          <w:rFonts w:ascii="Palatino Linotype" w:hAnsi="Palatino Linotype"/>
        </w:rPr>
        <w:t xml:space="preserve">vid ett föredrag </w:t>
      </w:r>
      <w:r w:rsidR="00F334CF">
        <w:rPr>
          <w:rFonts w:ascii="Palatino Linotype" w:hAnsi="Palatino Linotype"/>
        </w:rPr>
        <w:t>i Svenska Läkaresällskapet 1935 talade för bildandet av en själ</w:t>
      </w:r>
      <w:r w:rsidR="00F334CF">
        <w:rPr>
          <w:rFonts w:ascii="Palatino Linotype" w:hAnsi="Palatino Linotype"/>
        </w:rPr>
        <w:t>v</w:t>
      </w:r>
      <w:r w:rsidR="00F334CF">
        <w:rPr>
          <w:rFonts w:ascii="Palatino Linotype" w:hAnsi="Palatino Linotype"/>
        </w:rPr>
        <w:t>ständig psykoterapeutisk sektion fra</w:t>
      </w:r>
      <w:r w:rsidR="00F334CF">
        <w:rPr>
          <w:rFonts w:ascii="Palatino Linotype" w:hAnsi="Palatino Linotype"/>
        </w:rPr>
        <w:t>m</w:t>
      </w:r>
      <w:r w:rsidR="00F334CF">
        <w:rPr>
          <w:rFonts w:ascii="Palatino Linotype" w:hAnsi="Palatino Linotype"/>
        </w:rPr>
        <w:t xml:space="preserve">höll han just det, att man </w:t>
      </w:r>
      <w:r w:rsidR="00043DD5">
        <w:rPr>
          <w:rFonts w:ascii="Palatino Linotype" w:hAnsi="Palatino Linotype"/>
        </w:rPr>
        <w:t>inom psykiatrin och neur</w:t>
      </w:r>
      <w:r w:rsidR="00043DD5">
        <w:rPr>
          <w:rFonts w:ascii="Palatino Linotype" w:hAnsi="Palatino Linotype"/>
        </w:rPr>
        <w:t>o</w:t>
      </w:r>
      <w:r w:rsidR="00043DD5">
        <w:rPr>
          <w:rFonts w:ascii="Palatino Linotype" w:hAnsi="Palatino Linotype"/>
        </w:rPr>
        <w:t>login</w:t>
      </w:r>
      <w:r w:rsidR="00F334CF">
        <w:rPr>
          <w:rFonts w:ascii="Palatino Linotype" w:hAnsi="Palatino Linotype"/>
        </w:rPr>
        <w:t xml:space="preserve"> inte sysslade med sådana frågor. Han demonstrerade detta genom att dra upp sin patientbok ur fickan och visa att där inte fanns en enda patient som borde behandlas av en psykiater eller neurolog. Däremot kom hans patienter ofta in på m</w:t>
      </w:r>
      <w:r w:rsidR="00F334CF">
        <w:rPr>
          <w:rFonts w:ascii="Palatino Linotype" w:hAnsi="Palatino Linotype"/>
        </w:rPr>
        <w:t>o</w:t>
      </w:r>
      <w:r w:rsidR="00F334CF">
        <w:rPr>
          <w:rFonts w:ascii="Palatino Linotype" w:hAnsi="Palatino Linotype"/>
        </w:rPr>
        <w:t xml:space="preserve">raliska och religiösa frågor. Därför borde psykoterapeuten </w:t>
      </w:r>
      <w:r w:rsidR="008D10F6">
        <w:rPr>
          <w:rFonts w:ascii="Palatino Linotype" w:hAnsi="Palatino Linotype"/>
        </w:rPr>
        <w:t xml:space="preserve">också </w:t>
      </w:r>
      <w:r w:rsidR="00132648">
        <w:rPr>
          <w:rFonts w:ascii="Palatino Linotype" w:hAnsi="Palatino Linotype"/>
        </w:rPr>
        <w:t>få</w:t>
      </w:r>
      <w:r w:rsidR="00F334CF">
        <w:rPr>
          <w:rFonts w:ascii="Palatino Linotype" w:hAnsi="Palatino Linotype"/>
        </w:rPr>
        <w:t xml:space="preserve"> en annan speci</w:t>
      </w:r>
      <w:r w:rsidR="00F334CF">
        <w:rPr>
          <w:rFonts w:ascii="Palatino Linotype" w:hAnsi="Palatino Linotype"/>
        </w:rPr>
        <w:t>a</w:t>
      </w:r>
      <w:r w:rsidR="00F334CF">
        <w:rPr>
          <w:rFonts w:ascii="Palatino Linotype" w:hAnsi="Palatino Linotype"/>
        </w:rPr>
        <w:t>listutbildning än psykiatern och neurologen.</w:t>
      </w:r>
    </w:p>
    <w:p w:rsidR="00132648" w:rsidRDefault="00132648" w:rsidP="00132648">
      <w:pPr>
        <w:widowControl w:val="0"/>
        <w:spacing w:line="312" w:lineRule="auto"/>
        <w:jc w:val="both"/>
        <w:rPr>
          <w:rFonts w:ascii="Palatino Linotype" w:hAnsi="Palatino Linotype"/>
        </w:rPr>
      </w:pPr>
    </w:p>
    <w:p w:rsidR="00F334CF" w:rsidRPr="00132648" w:rsidRDefault="00132648" w:rsidP="008A4A8E">
      <w:pPr>
        <w:widowControl w:val="0"/>
        <w:spacing w:line="312" w:lineRule="auto"/>
        <w:jc w:val="center"/>
        <w:rPr>
          <w:rFonts w:ascii="Palatino Linotype" w:hAnsi="Palatino Linotype"/>
          <w:b/>
        </w:rPr>
      </w:pPr>
      <w:r w:rsidRPr="00132648">
        <w:rPr>
          <w:rFonts w:ascii="Palatino Linotype" w:hAnsi="Palatino Linotype"/>
          <w:b/>
        </w:rPr>
        <w:t>Död- och förnyelsetanken</w:t>
      </w:r>
    </w:p>
    <w:p w:rsidR="00043DD5" w:rsidRDefault="009B3EC9" w:rsidP="00132648">
      <w:pPr>
        <w:spacing w:line="312" w:lineRule="auto"/>
        <w:jc w:val="both"/>
        <w:rPr>
          <w:rFonts w:ascii="Palatino Linotype" w:hAnsi="Palatino Linotype"/>
        </w:rPr>
      </w:pPr>
      <w:r w:rsidRPr="00961EB5">
        <w:rPr>
          <w:rFonts w:ascii="Palatino Linotype" w:hAnsi="Palatino Linotype"/>
        </w:rPr>
        <w:t xml:space="preserve">Vari består då död- och förnyelsetanken? </w:t>
      </w:r>
      <w:r w:rsidR="00002B05" w:rsidRPr="00961EB5">
        <w:rPr>
          <w:rFonts w:ascii="Palatino Linotype" w:hAnsi="Palatino Linotype"/>
        </w:rPr>
        <w:t xml:space="preserve">Den är så enkel och självklar att vi inte </w:t>
      </w:r>
      <w:r w:rsidR="00DF66F9" w:rsidRPr="00961EB5">
        <w:rPr>
          <w:rFonts w:ascii="Palatino Linotype" w:hAnsi="Palatino Linotype"/>
        </w:rPr>
        <w:t>ri</w:t>
      </w:r>
      <w:r w:rsidR="00DF66F9" w:rsidRPr="00961EB5">
        <w:rPr>
          <w:rFonts w:ascii="Palatino Linotype" w:hAnsi="Palatino Linotype"/>
        </w:rPr>
        <w:t>k</w:t>
      </w:r>
      <w:r w:rsidR="00DF66F9" w:rsidRPr="00961EB5">
        <w:rPr>
          <w:rFonts w:ascii="Palatino Linotype" w:hAnsi="Palatino Linotype"/>
        </w:rPr>
        <w:t xml:space="preserve">tigt </w:t>
      </w:r>
      <w:r w:rsidR="00002B05" w:rsidRPr="00961EB5">
        <w:rPr>
          <w:rFonts w:ascii="Palatino Linotype" w:hAnsi="Palatino Linotype"/>
        </w:rPr>
        <w:t>ser den och</w:t>
      </w:r>
      <w:r w:rsidR="00132648">
        <w:rPr>
          <w:rFonts w:ascii="Palatino Linotype" w:hAnsi="Palatino Linotype"/>
        </w:rPr>
        <w:t xml:space="preserve"> därför </w:t>
      </w:r>
      <w:r w:rsidR="00002B05" w:rsidRPr="00961EB5">
        <w:rPr>
          <w:rFonts w:ascii="Palatino Linotype" w:hAnsi="Palatino Linotype"/>
        </w:rPr>
        <w:t>inte heller</w:t>
      </w:r>
      <w:r w:rsidR="00DF66F9" w:rsidRPr="00961EB5">
        <w:rPr>
          <w:rFonts w:ascii="Palatino Linotype" w:hAnsi="Palatino Linotype"/>
        </w:rPr>
        <w:t xml:space="preserve"> drar några konsekvenser av den</w:t>
      </w:r>
      <w:r w:rsidR="00002B05" w:rsidRPr="00961EB5">
        <w:rPr>
          <w:rFonts w:ascii="Palatino Linotype" w:hAnsi="Palatino Linotype"/>
        </w:rPr>
        <w:t xml:space="preserve">. </w:t>
      </w:r>
      <w:r w:rsidR="001F77A5" w:rsidRPr="00961EB5">
        <w:rPr>
          <w:rFonts w:ascii="Palatino Linotype" w:hAnsi="Palatino Linotype"/>
        </w:rPr>
        <w:t xml:space="preserve">Livet </w:t>
      </w:r>
      <w:r w:rsidR="00002B05" w:rsidRPr="00961EB5">
        <w:rPr>
          <w:rFonts w:ascii="Palatino Linotype" w:hAnsi="Palatino Linotype"/>
        </w:rPr>
        <w:t xml:space="preserve">omkring oss </w:t>
      </w:r>
      <w:r w:rsidR="001F77A5" w:rsidRPr="00961EB5">
        <w:rPr>
          <w:rFonts w:ascii="Palatino Linotype" w:hAnsi="Palatino Linotype"/>
        </w:rPr>
        <w:t xml:space="preserve">förlöper ju </w:t>
      </w:r>
      <w:r w:rsidR="00DF66F9" w:rsidRPr="00961EB5">
        <w:rPr>
          <w:rFonts w:ascii="Palatino Linotype" w:hAnsi="Palatino Linotype"/>
        </w:rPr>
        <w:t xml:space="preserve">alldeles uppenbart </w:t>
      </w:r>
      <w:r w:rsidR="001F77A5" w:rsidRPr="00961EB5">
        <w:rPr>
          <w:rFonts w:ascii="Palatino Linotype" w:hAnsi="Palatino Linotype"/>
        </w:rPr>
        <w:t>rytmiskt: årstiderna avl</w:t>
      </w:r>
      <w:r w:rsidR="001F77A5" w:rsidRPr="00961EB5">
        <w:rPr>
          <w:rFonts w:ascii="Palatino Linotype" w:hAnsi="Palatino Linotype"/>
        </w:rPr>
        <w:t>ö</w:t>
      </w:r>
      <w:r w:rsidR="001F77A5" w:rsidRPr="00961EB5">
        <w:rPr>
          <w:rFonts w:ascii="Palatino Linotype" w:hAnsi="Palatino Linotype"/>
        </w:rPr>
        <w:t xml:space="preserve">ser varandra, dagen växlar </w:t>
      </w:r>
      <w:r w:rsidR="001F77A5" w:rsidRPr="00961EB5">
        <w:rPr>
          <w:rFonts w:ascii="Palatino Linotype" w:hAnsi="Palatino Linotype"/>
        </w:rPr>
        <w:lastRenderedPageBreak/>
        <w:t xml:space="preserve">med natten, arbetet med vila, framgång med motgång, krig </w:t>
      </w:r>
      <w:r w:rsidR="00E44E94" w:rsidRPr="00961EB5">
        <w:rPr>
          <w:rFonts w:ascii="Palatino Linotype" w:hAnsi="Palatino Linotype"/>
        </w:rPr>
        <w:t>med</w:t>
      </w:r>
      <w:r w:rsidR="001F77A5" w:rsidRPr="00961EB5">
        <w:rPr>
          <w:rFonts w:ascii="Palatino Linotype" w:hAnsi="Palatino Linotype"/>
        </w:rPr>
        <w:t xml:space="preserve"> fred osv. På samma sätt inom oss: kraft växlar med trötthet, </w:t>
      </w:r>
      <w:r w:rsidR="00E44E94" w:rsidRPr="00961EB5">
        <w:rPr>
          <w:rFonts w:ascii="Palatino Linotype" w:hAnsi="Palatino Linotype"/>
        </w:rPr>
        <w:t>tillförsikt</w:t>
      </w:r>
      <w:r w:rsidR="001F77A5" w:rsidRPr="00961EB5">
        <w:rPr>
          <w:rFonts w:ascii="Palatino Linotype" w:hAnsi="Palatino Linotype"/>
        </w:rPr>
        <w:t xml:space="preserve"> med missmod, glädje med sorg, entusiasm med håglö</w:t>
      </w:r>
      <w:r w:rsidR="001F77A5" w:rsidRPr="00961EB5">
        <w:rPr>
          <w:rFonts w:ascii="Palatino Linotype" w:hAnsi="Palatino Linotype"/>
        </w:rPr>
        <w:t>s</w:t>
      </w:r>
      <w:r w:rsidR="001F77A5" w:rsidRPr="00961EB5">
        <w:rPr>
          <w:rFonts w:ascii="Palatino Linotype" w:hAnsi="Palatino Linotype"/>
        </w:rPr>
        <w:t xml:space="preserve">het. </w:t>
      </w:r>
      <w:r w:rsidR="00E44E94" w:rsidRPr="00961EB5">
        <w:rPr>
          <w:rFonts w:ascii="Palatino Linotype" w:hAnsi="Palatino Linotype"/>
        </w:rPr>
        <w:t xml:space="preserve">I förra fallet säger vi: ”Idag är jag uppåt”. I andra fallet säger vi: ”Idag är jag nere.” Det gamla och förbrukade </w:t>
      </w:r>
      <w:r w:rsidR="00132648">
        <w:rPr>
          <w:rFonts w:ascii="Palatino Linotype" w:hAnsi="Palatino Linotype"/>
        </w:rPr>
        <w:t xml:space="preserve">tycks vi </w:t>
      </w:r>
      <w:r w:rsidR="00E44E94" w:rsidRPr="00961EB5">
        <w:rPr>
          <w:rFonts w:ascii="Palatino Linotype" w:hAnsi="Palatino Linotype"/>
        </w:rPr>
        <w:t>lämna bakom oss när n</w:t>
      </w:r>
      <w:r w:rsidR="00E44E94" w:rsidRPr="00961EB5">
        <w:rPr>
          <w:rFonts w:ascii="Palatino Linotype" w:hAnsi="Palatino Linotype"/>
        </w:rPr>
        <w:t>å</w:t>
      </w:r>
      <w:r w:rsidR="00E44E94" w:rsidRPr="00961EB5">
        <w:rPr>
          <w:rFonts w:ascii="Palatino Linotype" w:hAnsi="Palatino Linotype"/>
        </w:rPr>
        <w:t xml:space="preserve">got nytt tränger sig på oss och fångar vår uppmärksamhet. </w:t>
      </w:r>
    </w:p>
    <w:p w:rsidR="00E44E94" w:rsidRPr="00961EB5" w:rsidRDefault="00043DD5" w:rsidP="00961EB5">
      <w:pPr>
        <w:spacing w:line="312" w:lineRule="auto"/>
        <w:ind w:firstLine="180"/>
        <w:jc w:val="both"/>
        <w:rPr>
          <w:rFonts w:ascii="Palatino Linotype" w:hAnsi="Palatino Linotype"/>
        </w:rPr>
      </w:pPr>
      <w:r>
        <w:rPr>
          <w:rFonts w:ascii="Palatino Linotype" w:hAnsi="Palatino Linotype"/>
        </w:rPr>
        <w:t xml:space="preserve">Allt detta sker i regel glidande. </w:t>
      </w:r>
      <w:r w:rsidR="00E44E94" w:rsidRPr="00961EB5">
        <w:rPr>
          <w:rFonts w:ascii="Palatino Linotype" w:hAnsi="Palatino Linotype"/>
        </w:rPr>
        <w:t>Det gamla sjunker undan, men det finns kvar i ba</w:t>
      </w:r>
      <w:r w:rsidR="00E44E94" w:rsidRPr="00961EB5">
        <w:rPr>
          <w:rFonts w:ascii="Palatino Linotype" w:hAnsi="Palatino Linotype"/>
        </w:rPr>
        <w:t>k</w:t>
      </w:r>
      <w:r w:rsidR="00E44E94" w:rsidRPr="00961EB5">
        <w:rPr>
          <w:rFonts w:ascii="Palatino Linotype" w:hAnsi="Palatino Linotype"/>
        </w:rPr>
        <w:t xml:space="preserve">grunden, i det </w:t>
      </w:r>
      <w:r>
        <w:rPr>
          <w:rFonts w:ascii="Palatino Linotype" w:hAnsi="Palatino Linotype"/>
        </w:rPr>
        <w:t xml:space="preserve">mer eller mindre </w:t>
      </w:r>
      <w:r w:rsidR="00E44E94" w:rsidRPr="00961EB5">
        <w:rPr>
          <w:rFonts w:ascii="Palatino Linotype" w:hAnsi="Palatino Linotype"/>
        </w:rPr>
        <w:t>omedvetna, och hjälper oss att strukturera det nya</w:t>
      </w:r>
      <w:r w:rsidR="00A00B26" w:rsidRPr="00961EB5">
        <w:rPr>
          <w:rFonts w:ascii="Palatino Linotype" w:hAnsi="Palatino Linotype"/>
        </w:rPr>
        <w:t xml:space="preserve"> vi möter</w:t>
      </w:r>
      <w:r w:rsidR="003518A8" w:rsidRPr="00961EB5">
        <w:rPr>
          <w:rFonts w:ascii="Palatino Linotype" w:hAnsi="Palatino Linotype"/>
        </w:rPr>
        <w:t xml:space="preserve"> och </w:t>
      </w:r>
      <w:r w:rsidR="00A00B26" w:rsidRPr="00961EB5">
        <w:rPr>
          <w:rFonts w:ascii="Palatino Linotype" w:hAnsi="Palatino Linotype"/>
        </w:rPr>
        <w:t>kompletterar</w:t>
      </w:r>
      <w:r w:rsidR="003518A8" w:rsidRPr="00961EB5">
        <w:rPr>
          <w:rFonts w:ascii="Palatino Linotype" w:hAnsi="Palatino Linotype"/>
        </w:rPr>
        <w:t xml:space="preserve"> även upplevelsen av det nya </w:t>
      </w:r>
      <w:r w:rsidR="00A00B26" w:rsidRPr="00961EB5">
        <w:rPr>
          <w:rFonts w:ascii="Palatino Linotype" w:hAnsi="Palatino Linotype"/>
        </w:rPr>
        <w:t xml:space="preserve">så att den blir </w:t>
      </w:r>
      <w:r w:rsidR="003518A8" w:rsidRPr="00961EB5">
        <w:rPr>
          <w:rFonts w:ascii="Palatino Linotype" w:hAnsi="Palatino Linotype"/>
        </w:rPr>
        <w:t>mer differenti</w:t>
      </w:r>
      <w:r w:rsidR="003518A8" w:rsidRPr="00961EB5">
        <w:rPr>
          <w:rFonts w:ascii="Palatino Linotype" w:hAnsi="Palatino Linotype"/>
        </w:rPr>
        <w:t>e</w:t>
      </w:r>
      <w:r w:rsidR="003518A8" w:rsidRPr="00961EB5">
        <w:rPr>
          <w:rFonts w:ascii="Palatino Linotype" w:hAnsi="Palatino Linotype"/>
        </w:rPr>
        <w:t>rad och innehållsmättad.</w:t>
      </w:r>
    </w:p>
    <w:p w:rsidR="003518A8" w:rsidRPr="00961EB5" w:rsidRDefault="001F77A5" w:rsidP="00961EB5">
      <w:pPr>
        <w:spacing w:line="312" w:lineRule="auto"/>
        <w:ind w:firstLine="180"/>
        <w:jc w:val="both"/>
        <w:rPr>
          <w:rFonts w:ascii="Palatino Linotype" w:hAnsi="Palatino Linotype"/>
        </w:rPr>
      </w:pPr>
      <w:r w:rsidRPr="00961EB5">
        <w:rPr>
          <w:rFonts w:ascii="Palatino Linotype" w:hAnsi="Palatino Linotype"/>
        </w:rPr>
        <w:t>Den</w:t>
      </w:r>
      <w:r w:rsidR="003518A8" w:rsidRPr="00961EB5">
        <w:rPr>
          <w:rFonts w:ascii="Palatino Linotype" w:hAnsi="Palatino Linotype"/>
        </w:rPr>
        <w:t xml:space="preserve"> här</w:t>
      </w:r>
      <w:r w:rsidRPr="00961EB5">
        <w:rPr>
          <w:rFonts w:ascii="Palatino Linotype" w:hAnsi="Palatino Linotype"/>
        </w:rPr>
        <w:t xml:space="preserve"> rytmicitet</w:t>
      </w:r>
      <w:r w:rsidR="003518A8" w:rsidRPr="00961EB5">
        <w:rPr>
          <w:rFonts w:ascii="Palatino Linotype" w:hAnsi="Palatino Linotype"/>
        </w:rPr>
        <w:t>en</w:t>
      </w:r>
      <w:r w:rsidRPr="00961EB5">
        <w:rPr>
          <w:rFonts w:ascii="Palatino Linotype" w:hAnsi="Palatino Linotype"/>
        </w:rPr>
        <w:t xml:space="preserve"> utom oss och inom oss är</w:t>
      </w:r>
      <w:r w:rsidR="00A82B9C" w:rsidRPr="00961EB5">
        <w:rPr>
          <w:rFonts w:ascii="Palatino Linotype" w:hAnsi="Palatino Linotype"/>
        </w:rPr>
        <w:t xml:space="preserve"> vi alla medvetna om, men den är</w:t>
      </w:r>
      <w:r w:rsidRPr="00961EB5">
        <w:rPr>
          <w:rFonts w:ascii="Palatino Linotype" w:hAnsi="Palatino Linotype"/>
        </w:rPr>
        <w:t xml:space="preserve"> inte någonting </w:t>
      </w:r>
      <w:r w:rsidR="00A82B9C" w:rsidRPr="00961EB5">
        <w:rPr>
          <w:rFonts w:ascii="Palatino Linotype" w:hAnsi="Palatino Linotype"/>
        </w:rPr>
        <w:t xml:space="preserve">som </w:t>
      </w:r>
      <w:r w:rsidRPr="00961EB5">
        <w:rPr>
          <w:rFonts w:ascii="Palatino Linotype" w:hAnsi="Palatino Linotype"/>
        </w:rPr>
        <w:t>vi självklart tillåter oss att leva ut</w:t>
      </w:r>
      <w:r w:rsidR="00A82B9C" w:rsidRPr="00961EB5">
        <w:rPr>
          <w:rFonts w:ascii="Palatino Linotype" w:hAnsi="Palatino Linotype"/>
        </w:rPr>
        <w:t>.</w:t>
      </w:r>
      <w:r w:rsidRPr="00961EB5">
        <w:rPr>
          <w:rFonts w:ascii="Palatino Linotype" w:hAnsi="Palatino Linotype"/>
        </w:rPr>
        <w:t xml:space="preserve"> </w:t>
      </w:r>
      <w:r w:rsidR="00A82B9C" w:rsidRPr="00961EB5">
        <w:rPr>
          <w:rFonts w:ascii="Palatino Linotype" w:hAnsi="Palatino Linotype"/>
        </w:rPr>
        <w:t>D</w:t>
      </w:r>
      <w:r w:rsidRPr="00961EB5">
        <w:rPr>
          <w:rFonts w:ascii="Palatino Linotype" w:hAnsi="Palatino Linotype"/>
        </w:rPr>
        <w:t xml:space="preserve">et dagliga arbetet kräver att vi ständigt är lika alerta, </w:t>
      </w:r>
      <w:r w:rsidR="003518A8" w:rsidRPr="00961EB5">
        <w:rPr>
          <w:rFonts w:ascii="Palatino Linotype" w:hAnsi="Palatino Linotype"/>
        </w:rPr>
        <w:t xml:space="preserve">och </w:t>
      </w:r>
      <w:r w:rsidR="00A82B9C" w:rsidRPr="00961EB5">
        <w:rPr>
          <w:rFonts w:ascii="Palatino Linotype" w:hAnsi="Palatino Linotype"/>
        </w:rPr>
        <w:t>omgivningen förväntar sig att vi alltid är desamma</w:t>
      </w:r>
      <w:r w:rsidR="003518A8" w:rsidRPr="00961EB5">
        <w:rPr>
          <w:rFonts w:ascii="Palatino Linotype" w:hAnsi="Palatino Linotype"/>
        </w:rPr>
        <w:t>, al</w:t>
      </w:r>
      <w:r w:rsidR="003518A8" w:rsidRPr="00961EB5">
        <w:rPr>
          <w:rFonts w:ascii="Palatino Linotype" w:hAnsi="Palatino Linotype"/>
        </w:rPr>
        <w:t>l</w:t>
      </w:r>
      <w:r w:rsidR="003518A8" w:rsidRPr="00961EB5">
        <w:rPr>
          <w:rFonts w:ascii="Palatino Linotype" w:hAnsi="Palatino Linotype"/>
        </w:rPr>
        <w:t>tid lika balanserade</w:t>
      </w:r>
      <w:r w:rsidR="00A82B9C" w:rsidRPr="00961EB5">
        <w:rPr>
          <w:rFonts w:ascii="Palatino Linotype" w:hAnsi="Palatino Linotype"/>
        </w:rPr>
        <w:t>. K</w:t>
      </w:r>
      <w:r w:rsidRPr="00961EB5">
        <w:rPr>
          <w:rFonts w:ascii="Palatino Linotype" w:hAnsi="Palatino Linotype"/>
        </w:rPr>
        <w:t xml:space="preserve">änner vi oss trötta eller rentav utarbetade så </w:t>
      </w:r>
      <w:r w:rsidR="00432A63" w:rsidRPr="00961EB5">
        <w:rPr>
          <w:rFonts w:ascii="Palatino Linotype" w:hAnsi="Palatino Linotype"/>
        </w:rPr>
        <w:t xml:space="preserve">tillåts vi ändå inte alltid söka den vila vi behöver, utan vi pressar </w:t>
      </w:r>
      <w:r w:rsidR="003518A8" w:rsidRPr="00961EB5">
        <w:rPr>
          <w:rFonts w:ascii="Palatino Linotype" w:hAnsi="Palatino Linotype"/>
        </w:rPr>
        <w:t xml:space="preserve">oss vidare, </w:t>
      </w:r>
      <w:r w:rsidR="00A82B9C" w:rsidRPr="00961EB5">
        <w:rPr>
          <w:rFonts w:ascii="Palatino Linotype" w:hAnsi="Palatino Linotype"/>
        </w:rPr>
        <w:t>framåt</w:t>
      </w:r>
      <w:r w:rsidR="00A00B26" w:rsidRPr="00961EB5">
        <w:rPr>
          <w:rFonts w:ascii="Palatino Linotype" w:hAnsi="Palatino Linotype"/>
        </w:rPr>
        <w:t>,</w:t>
      </w:r>
      <w:r w:rsidR="00A82B9C" w:rsidRPr="00961EB5">
        <w:rPr>
          <w:rFonts w:ascii="Palatino Linotype" w:hAnsi="Palatino Linotype"/>
        </w:rPr>
        <w:t xml:space="preserve"> </w:t>
      </w:r>
      <w:r w:rsidR="00432A63" w:rsidRPr="00961EB5">
        <w:rPr>
          <w:rFonts w:ascii="Palatino Linotype" w:hAnsi="Palatino Linotype"/>
        </w:rPr>
        <w:t>med viljans hjälp.</w:t>
      </w:r>
      <w:r w:rsidR="003518A8" w:rsidRPr="00961EB5">
        <w:rPr>
          <w:rFonts w:ascii="Palatino Linotype" w:hAnsi="Palatino Linotype"/>
        </w:rPr>
        <w:t xml:space="preserve"> </w:t>
      </w:r>
      <w:r w:rsidR="00043DD5">
        <w:rPr>
          <w:rFonts w:ascii="Palatino Linotype" w:hAnsi="Palatino Linotype"/>
        </w:rPr>
        <w:t>Det är så vi</w:t>
      </w:r>
      <w:r w:rsidR="003518A8" w:rsidRPr="00961EB5">
        <w:rPr>
          <w:rFonts w:ascii="Palatino Linotype" w:hAnsi="Palatino Linotype"/>
        </w:rPr>
        <w:t xml:space="preserve"> pressar oss in i sjukdom.</w:t>
      </w:r>
      <w:r w:rsidR="00432A63" w:rsidRPr="00961EB5">
        <w:rPr>
          <w:rFonts w:ascii="Palatino Linotype" w:hAnsi="Palatino Linotype"/>
        </w:rPr>
        <w:t xml:space="preserve"> Så gjorde Poul Bjerre </w:t>
      </w:r>
      <w:r w:rsidR="00A00B26" w:rsidRPr="00961EB5">
        <w:rPr>
          <w:rFonts w:ascii="Palatino Linotype" w:hAnsi="Palatino Linotype"/>
        </w:rPr>
        <w:t xml:space="preserve">själv </w:t>
      </w:r>
      <w:r w:rsidR="00432A63" w:rsidRPr="00961EB5">
        <w:rPr>
          <w:rFonts w:ascii="Palatino Linotype" w:hAnsi="Palatino Linotype"/>
        </w:rPr>
        <w:t xml:space="preserve">under </w:t>
      </w:r>
      <w:r w:rsidR="00A82B9C" w:rsidRPr="00961EB5">
        <w:rPr>
          <w:rFonts w:ascii="Palatino Linotype" w:hAnsi="Palatino Linotype"/>
        </w:rPr>
        <w:t xml:space="preserve">sin </w:t>
      </w:r>
      <w:r w:rsidR="00432A63" w:rsidRPr="00961EB5">
        <w:rPr>
          <w:rFonts w:ascii="Palatino Linotype" w:hAnsi="Palatino Linotype"/>
        </w:rPr>
        <w:t>studie</w:t>
      </w:r>
      <w:r w:rsidR="00A82B9C" w:rsidRPr="00961EB5">
        <w:rPr>
          <w:rFonts w:ascii="Palatino Linotype" w:hAnsi="Palatino Linotype"/>
        </w:rPr>
        <w:t xml:space="preserve">tid och även </w:t>
      </w:r>
      <w:r w:rsidR="00043DD5">
        <w:rPr>
          <w:rFonts w:ascii="Palatino Linotype" w:hAnsi="Palatino Linotype"/>
        </w:rPr>
        <w:t>under</w:t>
      </w:r>
      <w:r w:rsidR="00A82B9C" w:rsidRPr="00961EB5">
        <w:rPr>
          <w:rFonts w:ascii="Palatino Linotype" w:hAnsi="Palatino Linotype"/>
        </w:rPr>
        <w:t xml:space="preserve"> sin läkarbana</w:t>
      </w:r>
      <w:r w:rsidR="00432A63" w:rsidRPr="00961EB5">
        <w:rPr>
          <w:rFonts w:ascii="Palatino Linotype" w:hAnsi="Palatino Linotype"/>
        </w:rPr>
        <w:t>,</w:t>
      </w:r>
      <w:r w:rsidR="00043DD5">
        <w:rPr>
          <w:rFonts w:ascii="Palatino Linotype" w:hAnsi="Palatino Linotype"/>
        </w:rPr>
        <w:t xml:space="preserve"> särskilt i början,</w:t>
      </w:r>
      <w:r w:rsidR="00432A63" w:rsidRPr="00961EB5">
        <w:rPr>
          <w:rFonts w:ascii="Palatino Linotype" w:hAnsi="Palatino Linotype"/>
        </w:rPr>
        <w:t xml:space="preserve"> med svåra migränattacker</w:t>
      </w:r>
      <w:r w:rsidR="00A82B9C" w:rsidRPr="00961EB5">
        <w:rPr>
          <w:rFonts w:ascii="Palatino Linotype" w:hAnsi="Palatino Linotype"/>
        </w:rPr>
        <w:t xml:space="preserve"> och långa utbrän</w:t>
      </w:r>
      <w:r w:rsidR="00A82B9C" w:rsidRPr="00961EB5">
        <w:rPr>
          <w:rFonts w:ascii="Palatino Linotype" w:hAnsi="Palatino Linotype"/>
        </w:rPr>
        <w:t>d</w:t>
      </w:r>
      <w:r w:rsidR="00A82B9C" w:rsidRPr="00961EB5">
        <w:rPr>
          <w:rFonts w:ascii="Palatino Linotype" w:hAnsi="Palatino Linotype"/>
        </w:rPr>
        <w:t>hetsperioder</w:t>
      </w:r>
      <w:r w:rsidR="00432A63" w:rsidRPr="00961EB5">
        <w:rPr>
          <w:rFonts w:ascii="Palatino Linotype" w:hAnsi="Palatino Linotype"/>
        </w:rPr>
        <w:t xml:space="preserve"> till följd. När tröttheten </w:t>
      </w:r>
      <w:r w:rsidR="00A82B9C" w:rsidRPr="00961EB5">
        <w:rPr>
          <w:rFonts w:ascii="Palatino Linotype" w:hAnsi="Palatino Linotype"/>
        </w:rPr>
        <w:t xml:space="preserve">hade </w:t>
      </w:r>
      <w:r w:rsidR="00432A63" w:rsidRPr="00961EB5">
        <w:rPr>
          <w:rFonts w:ascii="Palatino Linotype" w:hAnsi="Palatino Linotype"/>
        </w:rPr>
        <w:t xml:space="preserve">övergått till depression och han ändå inte tog sig tillvara kom de kroppsliga symptomen. Men när </w:t>
      </w:r>
      <w:r w:rsidR="00A00B26" w:rsidRPr="00961EB5">
        <w:rPr>
          <w:rFonts w:ascii="Palatino Linotype" w:hAnsi="Palatino Linotype"/>
        </w:rPr>
        <w:t>slutligen</w:t>
      </w:r>
      <w:r w:rsidR="00432A63" w:rsidRPr="00961EB5">
        <w:rPr>
          <w:rFonts w:ascii="Palatino Linotype" w:hAnsi="Palatino Linotype"/>
        </w:rPr>
        <w:t xml:space="preserve"> huvu</w:t>
      </w:r>
      <w:r w:rsidR="00432A63" w:rsidRPr="00961EB5">
        <w:rPr>
          <w:rFonts w:ascii="Palatino Linotype" w:hAnsi="Palatino Linotype"/>
        </w:rPr>
        <w:t>d</w:t>
      </w:r>
      <w:r w:rsidR="00432A63" w:rsidRPr="00961EB5">
        <w:rPr>
          <w:rFonts w:ascii="Palatino Linotype" w:hAnsi="Palatino Linotype"/>
        </w:rPr>
        <w:t xml:space="preserve">värken släppte kom </w:t>
      </w:r>
      <w:r w:rsidR="00043DD5">
        <w:rPr>
          <w:rFonts w:ascii="Palatino Linotype" w:hAnsi="Palatino Linotype"/>
        </w:rPr>
        <w:t xml:space="preserve">en </w:t>
      </w:r>
      <w:r w:rsidR="00432A63" w:rsidRPr="00961EB5">
        <w:rPr>
          <w:rFonts w:ascii="Palatino Linotype" w:hAnsi="Palatino Linotype"/>
        </w:rPr>
        <w:t>inspiration</w:t>
      </w:r>
      <w:r w:rsidR="00A00B26" w:rsidRPr="00961EB5">
        <w:rPr>
          <w:rFonts w:ascii="Palatino Linotype" w:hAnsi="Palatino Linotype"/>
        </w:rPr>
        <w:t xml:space="preserve"> </w:t>
      </w:r>
      <w:r w:rsidR="00432A63" w:rsidRPr="00961EB5">
        <w:rPr>
          <w:rFonts w:ascii="Palatino Linotype" w:hAnsi="Palatino Linotype"/>
        </w:rPr>
        <w:t xml:space="preserve">till att skapa, t ex </w:t>
      </w:r>
      <w:r w:rsidR="003D12CB" w:rsidRPr="00961EB5">
        <w:rPr>
          <w:rFonts w:ascii="Palatino Linotype" w:hAnsi="Palatino Linotype"/>
        </w:rPr>
        <w:t xml:space="preserve">lusten </w:t>
      </w:r>
      <w:r w:rsidR="00432A63" w:rsidRPr="00961EB5">
        <w:rPr>
          <w:rFonts w:ascii="Palatino Linotype" w:hAnsi="Palatino Linotype"/>
        </w:rPr>
        <w:t>att skriva lyrik</w:t>
      </w:r>
      <w:r w:rsidR="00A00B26" w:rsidRPr="00961EB5">
        <w:rPr>
          <w:rFonts w:ascii="Palatino Linotype" w:hAnsi="Palatino Linotype"/>
        </w:rPr>
        <w:t>,</w:t>
      </w:r>
      <w:r w:rsidR="00432A63" w:rsidRPr="00961EB5">
        <w:rPr>
          <w:rFonts w:ascii="Palatino Linotype" w:hAnsi="Palatino Linotype"/>
        </w:rPr>
        <w:t xml:space="preserve"> över h</w:t>
      </w:r>
      <w:r w:rsidR="00432A63" w:rsidRPr="00961EB5">
        <w:rPr>
          <w:rFonts w:ascii="Palatino Linotype" w:hAnsi="Palatino Linotype"/>
        </w:rPr>
        <w:t>o</w:t>
      </w:r>
      <w:r w:rsidR="00432A63" w:rsidRPr="00961EB5">
        <w:rPr>
          <w:rFonts w:ascii="Palatino Linotype" w:hAnsi="Palatino Linotype"/>
        </w:rPr>
        <w:t xml:space="preserve">nom. Den extas han då hamnade i hör naturligtvis ihop med den </w:t>
      </w:r>
      <w:r w:rsidR="00A00B26" w:rsidRPr="00961EB5">
        <w:rPr>
          <w:rFonts w:ascii="Palatino Linotype" w:hAnsi="Palatino Linotype"/>
        </w:rPr>
        <w:t xml:space="preserve">starka </w:t>
      </w:r>
      <w:r w:rsidR="00432A63" w:rsidRPr="00961EB5">
        <w:rPr>
          <w:rFonts w:ascii="Palatino Linotype" w:hAnsi="Palatino Linotype"/>
        </w:rPr>
        <w:t xml:space="preserve">känsla av befrielse </w:t>
      </w:r>
      <w:r w:rsidR="003518A8" w:rsidRPr="00961EB5">
        <w:rPr>
          <w:rFonts w:ascii="Palatino Linotype" w:hAnsi="Palatino Linotype"/>
        </w:rPr>
        <w:t>som följde på d</w:t>
      </w:r>
      <w:r w:rsidR="003D12CB" w:rsidRPr="00961EB5">
        <w:rPr>
          <w:rFonts w:ascii="Palatino Linotype" w:hAnsi="Palatino Linotype"/>
        </w:rPr>
        <w:t xml:space="preserve">en outhärdliga </w:t>
      </w:r>
      <w:r w:rsidR="00432A63" w:rsidRPr="00961EB5">
        <w:rPr>
          <w:rFonts w:ascii="Palatino Linotype" w:hAnsi="Palatino Linotype"/>
        </w:rPr>
        <w:t>huvudvärk</w:t>
      </w:r>
      <w:r w:rsidR="003D12CB" w:rsidRPr="00961EB5">
        <w:rPr>
          <w:rFonts w:ascii="Palatino Linotype" w:hAnsi="Palatino Linotype"/>
        </w:rPr>
        <w:t>en</w:t>
      </w:r>
      <w:r w:rsidR="00432A63" w:rsidRPr="00961EB5">
        <w:rPr>
          <w:rFonts w:ascii="Palatino Linotype" w:hAnsi="Palatino Linotype"/>
        </w:rPr>
        <w:t>.</w:t>
      </w:r>
      <w:r w:rsidR="00A82B9C" w:rsidRPr="00961EB5">
        <w:rPr>
          <w:rFonts w:ascii="Palatino Linotype" w:hAnsi="Palatino Linotype"/>
        </w:rPr>
        <w:t xml:space="preserve"> </w:t>
      </w:r>
    </w:p>
    <w:p w:rsidR="0068663D" w:rsidRDefault="003518A8" w:rsidP="00961EB5">
      <w:pPr>
        <w:spacing w:line="312" w:lineRule="auto"/>
        <w:ind w:firstLine="180"/>
        <w:jc w:val="both"/>
        <w:rPr>
          <w:rFonts w:ascii="Palatino Linotype" w:hAnsi="Palatino Linotype"/>
        </w:rPr>
      </w:pPr>
      <w:r w:rsidRPr="00961EB5">
        <w:rPr>
          <w:rFonts w:ascii="Palatino Linotype" w:hAnsi="Palatino Linotype"/>
        </w:rPr>
        <w:t xml:space="preserve">Om död- och förnyelsetanken skriver </w:t>
      </w:r>
      <w:r w:rsidR="00A00B26" w:rsidRPr="00961EB5">
        <w:rPr>
          <w:rFonts w:ascii="Palatino Linotype" w:hAnsi="Palatino Linotype"/>
        </w:rPr>
        <w:t xml:space="preserve">Poul </w:t>
      </w:r>
      <w:r w:rsidRPr="00961EB5">
        <w:rPr>
          <w:rFonts w:ascii="Palatino Linotype" w:hAnsi="Palatino Linotype"/>
        </w:rPr>
        <w:t xml:space="preserve">Bjerre på första raden </w:t>
      </w:r>
      <w:r w:rsidR="00132648">
        <w:rPr>
          <w:rFonts w:ascii="Palatino Linotype" w:hAnsi="Palatino Linotype"/>
        </w:rPr>
        <w:t>i föredragsman</w:t>
      </w:r>
      <w:r w:rsidR="00132648">
        <w:rPr>
          <w:rFonts w:ascii="Palatino Linotype" w:hAnsi="Palatino Linotype"/>
        </w:rPr>
        <w:t>u</w:t>
      </w:r>
      <w:r w:rsidR="00132648">
        <w:rPr>
          <w:rFonts w:ascii="Palatino Linotype" w:hAnsi="Palatino Linotype"/>
        </w:rPr>
        <w:t>skriptet</w:t>
      </w:r>
      <w:r w:rsidRPr="00961EB5">
        <w:rPr>
          <w:rFonts w:ascii="Palatino Linotype" w:hAnsi="Palatino Linotype"/>
        </w:rPr>
        <w:t>: ”När det gäller en tanke som är ett med ens väsen kan man icke fastslå n</w:t>
      </w:r>
      <w:r w:rsidRPr="00961EB5">
        <w:rPr>
          <w:rFonts w:ascii="Palatino Linotype" w:hAnsi="Palatino Linotype"/>
        </w:rPr>
        <w:t>å</w:t>
      </w:r>
      <w:r w:rsidRPr="00961EB5">
        <w:rPr>
          <w:rFonts w:ascii="Palatino Linotype" w:hAnsi="Palatino Linotype"/>
        </w:rPr>
        <w:t>gon punkt då den föddes</w:t>
      </w:r>
      <w:r w:rsidR="00132648">
        <w:rPr>
          <w:rFonts w:ascii="Palatino Linotype" w:hAnsi="Palatino Linotype"/>
        </w:rPr>
        <w:t>, […]</w:t>
      </w:r>
      <w:r w:rsidR="00C30128" w:rsidRPr="00961EB5">
        <w:rPr>
          <w:rFonts w:ascii="Palatino Linotype" w:hAnsi="Palatino Linotype"/>
        </w:rPr>
        <w:t xml:space="preserve"> den är den kärna kring vilken jag inkarnerats.” Så djupt i sin egen natur fann han död- och förnye</w:t>
      </w:r>
      <w:r w:rsidR="00C30128" w:rsidRPr="00961EB5">
        <w:rPr>
          <w:rFonts w:ascii="Palatino Linotype" w:hAnsi="Palatino Linotype"/>
        </w:rPr>
        <w:t>l</w:t>
      </w:r>
      <w:r w:rsidR="00C30128" w:rsidRPr="00961EB5">
        <w:rPr>
          <w:rFonts w:ascii="Palatino Linotype" w:hAnsi="Palatino Linotype"/>
        </w:rPr>
        <w:t>serytmen förankrad.</w:t>
      </w:r>
      <w:r w:rsidR="0068663D">
        <w:rPr>
          <w:rFonts w:ascii="Palatino Linotype" w:hAnsi="Palatino Linotype"/>
        </w:rPr>
        <w:t xml:space="preserve"> Då han var barn brukade hans ma</w:t>
      </w:r>
      <w:r w:rsidR="0068663D">
        <w:rPr>
          <w:rFonts w:ascii="Palatino Linotype" w:hAnsi="Palatino Linotype"/>
        </w:rPr>
        <w:t>m</w:t>
      </w:r>
      <w:r w:rsidR="0068663D">
        <w:rPr>
          <w:rFonts w:ascii="Palatino Linotype" w:hAnsi="Palatino Linotype"/>
        </w:rPr>
        <w:t>ma Sophie läsa H C Andersens sagor för honom på kvällen vid hans säng eller då han låg sjuk. Poul Bjerre</w:t>
      </w:r>
      <w:r w:rsidR="00132648">
        <w:rPr>
          <w:rFonts w:ascii="Palatino Linotype" w:hAnsi="Palatino Linotype"/>
        </w:rPr>
        <w:t>s</w:t>
      </w:r>
      <w:r w:rsidR="0068663D">
        <w:rPr>
          <w:rFonts w:ascii="Palatino Linotype" w:hAnsi="Palatino Linotype"/>
        </w:rPr>
        <w:t xml:space="preserve"> älsklingssaga, det var sagan om Den fula ankungen. </w:t>
      </w:r>
      <w:r w:rsidR="006B21CE">
        <w:rPr>
          <w:rFonts w:ascii="Palatino Linotype" w:hAnsi="Palatino Linotype"/>
        </w:rPr>
        <w:t xml:space="preserve">Den sjuka pojken </w:t>
      </w:r>
      <w:r w:rsidR="0068663D">
        <w:rPr>
          <w:rFonts w:ascii="Palatino Linotype" w:hAnsi="Palatino Linotype"/>
        </w:rPr>
        <w:t>drömde om att kunna flyga.</w:t>
      </w:r>
    </w:p>
    <w:p w:rsidR="009F5382" w:rsidRPr="00961EB5" w:rsidRDefault="003D12CB" w:rsidP="00961EB5">
      <w:pPr>
        <w:spacing w:line="312" w:lineRule="auto"/>
        <w:ind w:firstLine="180"/>
        <w:jc w:val="both"/>
        <w:rPr>
          <w:rFonts w:ascii="Palatino Linotype" w:hAnsi="Palatino Linotype"/>
        </w:rPr>
      </w:pPr>
      <w:r w:rsidRPr="00961EB5">
        <w:rPr>
          <w:rFonts w:ascii="Palatino Linotype" w:hAnsi="Palatino Linotype"/>
        </w:rPr>
        <w:t>Man</w:t>
      </w:r>
      <w:r w:rsidR="00A82B9C" w:rsidRPr="00961EB5">
        <w:rPr>
          <w:rFonts w:ascii="Palatino Linotype" w:hAnsi="Palatino Linotype"/>
        </w:rPr>
        <w:t xml:space="preserve"> ska naturligtvis vara försiktig med att ställa diagnos på Poul Bjerre, </w:t>
      </w:r>
      <w:r w:rsidR="006B21CE">
        <w:rPr>
          <w:rFonts w:ascii="Palatino Linotype" w:hAnsi="Palatino Linotype"/>
        </w:rPr>
        <w:t>ja, på n</w:t>
      </w:r>
      <w:r w:rsidR="006B21CE">
        <w:rPr>
          <w:rFonts w:ascii="Palatino Linotype" w:hAnsi="Palatino Linotype"/>
        </w:rPr>
        <w:t>å</w:t>
      </w:r>
      <w:r w:rsidR="006B21CE">
        <w:rPr>
          <w:rFonts w:ascii="Palatino Linotype" w:hAnsi="Palatino Linotype"/>
        </w:rPr>
        <w:t xml:space="preserve">gon över huvud taget, </w:t>
      </w:r>
      <w:r w:rsidRPr="00961EB5">
        <w:rPr>
          <w:rFonts w:ascii="Palatino Linotype" w:hAnsi="Palatino Linotype"/>
        </w:rPr>
        <w:t xml:space="preserve">men i verket </w:t>
      </w:r>
      <w:r w:rsidRPr="00961EB5">
        <w:rPr>
          <w:rFonts w:ascii="Palatino Linotype" w:hAnsi="Palatino Linotype"/>
          <w:i/>
        </w:rPr>
        <w:t>Vanmakt, anfall och förryckthet</w:t>
      </w:r>
      <w:r w:rsidRPr="00961EB5">
        <w:rPr>
          <w:rFonts w:ascii="Palatino Linotype" w:hAnsi="Palatino Linotype"/>
        </w:rPr>
        <w:t xml:space="preserve"> </w:t>
      </w:r>
      <w:r w:rsidR="00C30128" w:rsidRPr="00961EB5">
        <w:rPr>
          <w:rFonts w:ascii="Palatino Linotype" w:hAnsi="Palatino Linotype"/>
        </w:rPr>
        <w:t xml:space="preserve">(1939) </w:t>
      </w:r>
      <w:r w:rsidRPr="00961EB5">
        <w:rPr>
          <w:rFonts w:ascii="Palatino Linotype" w:hAnsi="Palatino Linotype"/>
        </w:rPr>
        <w:t xml:space="preserve">beskriver </w:t>
      </w:r>
      <w:r w:rsidR="0068663D">
        <w:rPr>
          <w:rFonts w:ascii="Palatino Linotype" w:hAnsi="Palatino Linotype"/>
        </w:rPr>
        <w:t xml:space="preserve">han </w:t>
      </w:r>
      <w:r w:rsidRPr="00961EB5">
        <w:rPr>
          <w:rFonts w:ascii="Palatino Linotype" w:hAnsi="Palatino Linotype"/>
        </w:rPr>
        <w:t xml:space="preserve">sin </w:t>
      </w:r>
      <w:r w:rsidR="00C30128" w:rsidRPr="00961EB5">
        <w:rPr>
          <w:rFonts w:ascii="Palatino Linotype" w:hAnsi="Palatino Linotype"/>
        </w:rPr>
        <w:t xml:space="preserve">egen </w:t>
      </w:r>
      <w:r w:rsidRPr="00961EB5">
        <w:rPr>
          <w:rFonts w:ascii="Palatino Linotype" w:hAnsi="Palatino Linotype"/>
        </w:rPr>
        <w:t>upplevelse</w:t>
      </w:r>
      <w:r w:rsidR="00C30128" w:rsidRPr="00961EB5">
        <w:rPr>
          <w:rFonts w:ascii="Palatino Linotype" w:hAnsi="Palatino Linotype"/>
        </w:rPr>
        <w:t xml:space="preserve"> av död och förnyelse</w:t>
      </w:r>
      <w:r w:rsidRPr="00961EB5">
        <w:rPr>
          <w:rFonts w:ascii="Palatino Linotype" w:hAnsi="Palatino Linotype"/>
        </w:rPr>
        <w:t xml:space="preserve"> </w:t>
      </w:r>
      <w:r w:rsidR="0068663D">
        <w:rPr>
          <w:rFonts w:ascii="Palatino Linotype" w:hAnsi="Palatino Linotype"/>
        </w:rPr>
        <w:t>med orden</w:t>
      </w:r>
      <w:r w:rsidR="009F5382" w:rsidRPr="00961EB5">
        <w:rPr>
          <w:rFonts w:ascii="Palatino Linotype" w:hAnsi="Palatino Linotype"/>
        </w:rPr>
        <w:t xml:space="preserve">: ”Jag har särskilt frapperats av det nära sambandet med den maniskt-depressiva kastningen.” Poul Bjerre brukade </w:t>
      </w:r>
      <w:r w:rsidR="00A00B26" w:rsidRPr="00961EB5">
        <w:rPr>
          <w:rFonts w:ascii="Palatino Linotype" w:hAnsi="Palatino Linotype"/>
        </w:rPr>
        <w:t xml:space="preserve">protestera </w:t>
      </w:r>
      <w:r w:rsidR="009F5382" w:rsidRPr="00961EB5">
        <w:rPr>
          <w:rFonts w:ascii="Palatino Linotype" w:hAnsi="Palatino Linotype"/>
        </w:rPr>
        <w:t>mot varje överdrivande av arvets betydelse</w:t>
      </w:r>
      <w:r w:rsidR="00A00B26" w:rsidRPr="00961EB5">
        <w:rPr>
          <w:rFonts w:ascii="Palatino Linotype" w:hAnsi="Palatino Linotype"/>
        </w:rPr>
        <w:t xml:space="preserve"> i samband med psykisk sju</w:t>
      </w:r>
      <w:r w:rsidR="00A00B26" w:rsidRPr="00961EB5">
        <w:rPr>
          <w:rFonts w:ascii="Palatino Linotype" w:hAnsi="Palatino Linotype"/>
        </w:rPr>
        <w:t>k</w:t>
      </w:r>
      <w:r w:rsidR="00A00B26" w:rsidRPr="00961EB5">
        <w:rPr>
          <w:rFonts w:ascii="Palatino Linotype" w:hAnsi="Palatino Linotype"/>
        </w:rPr>
        <w:t>dom</w:t>
      </w:r>
      <w:r w:rsidR="009F5382" w:rsidRPr="00961EB5">
        <w:rPr>
          <w:rFonts w:ascii="Palatino Linotype" w:hAnsi="Palatino Linotype"/>
        </w:rPr>
        <w:t>.</w:t>
      </w:r>
      <w:r w:rsidR="0068663D">
        <w:rPr>
          <w:rFonts w:ascii="Palatino Linotype" w:hAnsi="Palatino Linotype"/>
        </w:rPr>
        <w:t xml:space="preserve"> </w:t>
      </w:r>
      <w:r w:rsidR="006B21CE">
        <w:rPr>
          <w:rFonts w:ascii="Palatino Linotype" w:hAnsi="Palatino Linotype"/>
        </w:rPr>
        <w:t>Sådant</w:t>
      </w:r>
      <w:r w:rsidR="0068663D">
        <w:rPr>
          <w:rFonts w:ascii="Palatino Linotype" w:hAnsi="Palatino Linotype"/>
        </w:rPr>
        <w:t xml:space="preserve"> anty</w:t>
      </w:r>
      <w:r w:rsidR="0068663D">
        <w:rPr>
          <w:rFonts w:ascii="Palatino Linotype" w:hAnsi="Palatino Linotype"/>
        </w:rPr>
        <w:t>d</w:t>
      </w:r>
      <w:r w:rsidR="0068663D">
        <w:rPr>
          <w:rFonts w:ascii="Palatino Linotype" w:hAnsi="Palatino Linotype"/>
        </w:rPr>
        <w:t xml:space="preserve">de bara läkarens okunnighet och </w:t>
      </w:r>
      <w:r w:rsidR="006B21CE">
        <w:rPr>
          <w:rFonts w:ascii="Palatino Linotype" w:hAnsi="Palatino Linotype"/>
        </w:rPr>
        <w:t>lättja</w:t>
      </w:r>
      <w:r w:rsidR="0068663D">
        <w:rPr>
          <w:rFonts w:ascii="Palatino Linotype" w:hAnsi="Palatino Linotype"/>
        </w:rPr>
        <w:t xml:space="preserve">, hans ovilja att </w:t>
      </w:r>
      <w:r w:rsidR="006B21CE">
        <w:rPr>
          <w:rFonts w:ascii="Palatino Linotype" w:hAnsi="Palatino Linotype"/>
        </w:rPr>
        <w:t xml:space="preserve">på allvar </w:t>
      </w:r>
      <w:r w:rsidR="0068663D">
        <w:rPr>
          <w:rFonts w:ascii="Palatino Linotype" w:hAnsi="Palatino Linotype"/>
        </w:rPr>
        <w:t xml:space="preserve">ta </w:t>
      </w:r>
      <w:r w:rsidR="0068663D">
        <w:rPr>
          <w:rFonts w:ascii="Palatino Linotype" w:hAnsi="Palatino Linotype"/>
        </w:rPr>
        <w:lastRenderedPageBreak/>
        <w:t>itu med patientens problem.</w:t>
      </w:r>
      <w:r w:rsidR="007A5203" w:rsidRPr="00961EB5">
        <w:rPr>
          <w:rFonts w:ascii="Palatino Linotype" w:hAnsi="Palatino Linotype"/>
        </w:rPr>
        <w:t xml:space="preserve"> Åtminstone neuroserna var inte regelrätta sjukdomar utan reaktioner</w:t>
      </w:r>
      <w:r w:rsidR="0068663D">
        <w:rPr>
          <w:rFonts w:ascii="Palatino Linotype" w:hAnsi="Palatino Linotype"/>
        </w:rPr>
        <w:t>, och felaktiga reaktioner,</w:t>
      </w:r>
      <w:r w:rsidR="007A5203" w:rsidRPr="00961EB5">
        <w:rPr>
          <w:rFonts w:ascii="Palatino Linotype" w:hAnsi="Palatino Linotype"/>
        </w:rPr>
        <w:t xml:space="preserve"> på yttre press och svåra situati</w:t>
      </w:r>
      <w:r w:rsidR="007A5203" w:rsidRPr="00961EB5">
        <w:rPr>
          <w:rFonts w:ascii="Palatino Linotype" w:hAnsi="Palatino Linotype"/>
        </w:rPr>
        <w:t>o</w:t>
      </w:r>
      <w:r w:rsidR="007A5203" w:rsidRPr="00961EB5">
        <w:rPr>
          <w:rFonts w:ascii="Palatino Linotype" w:hAnsi="Palatino Linotype"/>
        </w:rPr>
        <w:t>ner.</w:t>
      </w:r>
      <w:r w:rsidR="00A00B26" w:rsidRPr="00961EB5">
        <w:rPr>
          <w:rFonts w:ascii="Palatino Linotype" w:hAnsi="Palatino Linotype"/>
        </w:rPr>
        <w:t xml:space="preserve"> Så var nog fallet när det gällde honom själv. Död- och förnyelserytmen är en naturlig rytm. </w:t>
      </w:r>
      <w:r w:rsidR="001D0100" w:rsidRPr="00961EB5">
        <w:rPr>
          <w:rFonts w:ascii="Palatino Linotype" w:hAnsi="Palatino Linotype"/>
        </w:rPr>
        <w:t>Naturligtvis kan den utvecklas olyckligt</w:t>
      </w:r>
      <w:r w:rsidR="0068663D">
        <w:rPr>
          <w:rFonts w:ascii="Palatino Linotype" w:hAnsi="Palatino Linotype"/>
        </w:rPr>
        <w:t>,</w:t>
      </w:r>
      <w:r w:rsidR="001D0100" w:rsidRPr="00961EB5">
        <w:rPr>
          <w:rFonts w:ascii="Palatino Linotype" w:hAnsi="Palatino Linotype"/>
        </w:rPr>
        <w:t xml:space="preserve"> så att svängningarna blir för kraftiga, stä</w:t>
      </w:r>
      <w:r w:rsidR="001D0100" w:rsidRPr="00961EB5">
        <w:rPr>
          <w:rFonts w:ascii="Palatino Linotype" w:hAnsi="Palatino Linotype"/>
        </w:rPr>
        <w:t>m</w:t>
      </w:r>
      <w:r w:rsidR="001D0100" w:rsidRPr="00961EB5">
        <w:rPr>
          <w:rFonts w:ascii="Palatino Linotype" w:hAnsi="Palatino Linotype"/>
        </w:rPr>
        <w:t>ningsl</w:t>
      </w:r>
      <w:r w:rsidR="001D0100" w:rsidRPr="00961EB5">
        <w:rPr>
          <w:rFonts w:ascii="Palatino Linotype" w:hAnsi="Palatino Linotype"/>
        </w:rPr>
        <w:t>ä</w:t>
      </w:r>
      <w:r w:rsidR="001D0100" w:rsidRPr="00961EB5">
        <w:rPr>
          <w:rFonts w:ascii="Palatino Linotype" w:hAnsi="Palatino Linotype"/>
        </w:rPr>
        <w:t>gena för höga eller för låga, så att de blir en plåga och funktionshämmande för den drabbade. Då är det natu</w:t>
      </w:r>
      <w:r w:rsidR="001D0100" w:rsidRPr="00961EB5">
        <w:rPr>
          <w:rFonts w:ascii="Palatino Linotype" w:hAnsi="Palatino Linotype"/>
        </w:rPr>
        <w:t>r</w:t>
      </w:r>
      <w:r w:rsidR="001D0100" w:rsidRPr="00961EB5">
        <w:rPr>
          <w:rFonts w:ascii="Palatino Linotype" w:hAnsi="Palatino Linotype"/>
        </w:rPr>
        <w:t>ligtvis fråga om sjukdom.</w:t>
      </w:r>
    </w:p>
    <w:p w:rsidR="00265F6C" w:rsidRDefault="009F5382" w:rsidP="006B21CE">
      <w:pPr>
        <w:widowControl w:val="0"/>
        <w:spacing w:line="312" w:lineRule="auto"/>
        <w:ind w:firstLine="181"/>
        <w:jc w:val="both"/>
        <w:rPr>
          <w:rFonts w:ascii="Palatino Linotype" w:hAnsi="Palatino Linotype"/>
        </w:rPr>
      </w:pPr>
      <w:r w:rsidRPr="00961EB5">
        <w:rPr>
          <w:rFonts w:ascii="Palatino Linotype" w:hAnsi="Palatino Linotype"/>
        </w:rPr>
        <w:t>Om en människa befinner sig i en nedgångsperiod i livet, är trött och u</w:t>
      </w:r>
      <w:r w:rsidRPr="00961EB5">
        <w:rPr>
          <w:rFonts w:ascii="Palatino Linotype" w:hAnsi="Palatino Linotype"/>
        </w:rPr>
        <w:t>t</w:t>
      </w:r>
      <w:r w:rsidRPr="00961EB5">
        <w:rPr>
          <w:rFonts w:ascii="Palatino Linotype" w:hAnsi="Palatino Linotype"/>
        </w:rPr>
        <w:t xml:space="preserve">arbetad och </w:t>
      </w:r>
      <w:r w:rsidR="00C30128" w:rsidRPr="00961EB5">
        <w:rPr>
          <w:rFonts w:ascii="Palatino Linotype" w:hAnsi="Palatino Linotype"/>
        </w:rPr>
        <w:t xml:space="preserve">i den situationen </w:t>
      </w:r>
      <w:r w:rsidRPr="00961EB5">
        <w:rPr>
          <w:rFonts w:ascii="Palatino Linotype" w:hAnsi="Palatino Linotype"/>
        </w:rPr>
        <w:t>drabbas av en svår motgång eller en sorg, så kan det vara svårt för henne att hämta sig. Hon kan fastna i sorg</w:t>
      </w:r>
      <w:r w:rsidR="00C30128" w:rsidRPr="00961EB5">
        <w:rPr>
          <w:rFonts w:ascii="Palatino Linotype" w:hAnsi="Palatino Linotype"/>
        </w:rPr>
        <w:t>en</w:t>
      </w:r>
      <w:r w:rsidRPr="00961EB5">
        <w:rPr>
          <w:rFonts w:ascii="Palatino Linotype" w:hAnsi="Palatino Linotype"/>
        </w:rPr>
        <w:t>, som</w:t>
      </w:r>
      <w:r w:rsidR="00C30128" w:rsidRPr="00961EB5">
        <w:rPr>
          <w:rFonts w:ascii="Palatino Linotype" w:hAnsi="Palatino Linotype"/>
        </w:rPr>
        <w:t xml:space="preserve"> då</w:t>
      </w:r>
      <w:r w:rsidRPr="00961EB5">
        <w:rPr>
          <w:rFonts w:ascii="Palatino Linotype" w:hAnsi="Palatino Linotype"/>
        </w:rPr>
        <w:t xml:space="preserve"> blir bestående och övergår i </w:t>
      </w:r>
      <w:r w:rsidR="00E44E94" w:rsidRPr="00961EB5">
        <w:rPr>
          <w:rFonts w:ascii="Palatino Linotype" w:hAnsi="Palatino Linotype"/>
        </w:rPr>
        <w:t xml:space="preserve">en neuros, i </w:t>
      </w:r>
      <w:r w:rsidRPr="00961EB5">
        <w:rPr>
          <w:rFonts w:ascii="Palatino Linotype" w:hAnsi="Palatino Linotype"/>
        </w:rPr>
        <w:t xml:space="preserve">ett </w:t>
      </w:r>
      <w:r w:rsidR="0068663D">
        <w:rPr>
          <w:rFonts w:ascii="Palatino Linotype" w:hAnsi="Palatino Linotype"/>
        </w:rPr>
        <w:t>långvarigt</w:t>
      </w:r>
      <w:r w:rsidRPr="00961EB5">
        <w:rPr>
          <w:rFonts w:ascii="Palatino Linotype" w:hAnsi="Palatino Linotype"/>
        </w:rPr>
        <w:t xml:space="preserve"> depressionstillstånd. Om samma svåra motgång eller sorg drabbar en människa </w:t>
      </w:r>
      <w:r w:rsidR="00E44E94" w:rsidRPr="00961EB5">
        <w:rPr>
          <w:rFonts w:ascii="Palatino Linotype" w:hAnsi="Palatino Linotype"/>
        </w:rPr>
        <w:t>som i sitt stä</w:t>
      </w:r>
      <w:r w:rsidR="00E44E94" w:rsidRPr="00961EB5">
        <w:rPr>
          <w:rFonts w:ascii="Palatino Linotype" w:hAnsi="Palatino Linotype"/>
        </w:rPr>
        <w:t>m</w:t>
      </w:r>
      <w:r w:rsidR="00E44E94" w:rsidRPr="00961EB5">
        <w:rPr>
          <w:rFonts w:ascii="Palatino Linotype" w:hAnsi="Palatino Linotype"/>
        </w:rPr>
        <w:t>ningsläge är på topp eller på väg uppåt, behöver inte det inträffade efte</w:t>
      </w:r>
      <w:r w:rsidR="00E44E94" w:rsidRPr="00961EB5">
        <w:rPr>
          <w:rFonts w:ascii="Palatino Linotype" w:hAnsi="Palatino Linotype"/>
        </w:rPr>
        <w:t>r</w:t>
      </w:r>
      <w:r w:rsidR="00E44E94" w:rsidRPr="00961EB5">
        <w:rPr>
          <w:rFonts w:ascii="Palatino Linotype" w:hAnsi="Palatino Linotype"/>
        </w:rPr>
        <w:t xml:space="preserve">lämna några </w:t>
      </w:r>
      <w:r w:rsidR="00265F6C">
        <w:rPr>
          <w:rFonts w:ascii="Palatino Linotype" w:hAnsi="Palatino Linotype"/>
        </w:rPr>
        <w:t xml:space="preserve">obetvingliga och </w:t>
      </w:r>
      <w:r w:rsidR="006B21CE">
        <w:rPr>
          <w:rFonts w:ascii="Palatino Linotype" w:hAnsi="Palatino Linotype"/>
        </w:rPr>
        <w:t>bestående</w:t>
      </w:r>
      <w:r w:rsidR="00265F6C">
        <w:rPr>
          <w:rFonts w:ascii="Palatino Linotype" w:hAnsi="Palatino Linotype"/>
        </w:rPr>
        <w:t xml:space="preserve"> </w:t>
      </w:r>
      <w:r w:rsidR="00E44E94" w:rsidRPr="00961EB5">
        <w:rPr>
          <w:rFonts w:ascii="Palatino Linotype" w:hAnsi="Palatino Linotype"/>
        </w:rPr>
        <w:t>sår. Som var och en fö</w:t>
      </w:r>
      <w:r w:rsidR="00E44E94" w:rsidRPr="00961EB5">
        <w:rPr>
          <w:rFonts w:ascii="Palatino Linotype" w:hAnsi="Palatino Linotype"/>
        </w:rPr>
        <w:t>r</w:t>
      </w:r>
      <w:r w:rsidR="00E44E94" w:rsidRPr="00961EB5">
        <w:rPr>
          <w:rFonts w:ascii="Palatino Linotype" w:hAnsi="Palatino Linotype"/>
        </w:rPr>
        <w:t>står kan det vara en ren slump att psykisk sjukdom drabbar</w:t>
      </w:r>
      <w:r w:rsidR="00E27F1E" w:rsidRPr="00961EB5">
        <w:rPr>
          <w:rFonts w:ascii="Palatino Linotype" w:hAnsi="Palatino Linotype"/>
        </w:rPr>
        <w:t xml:space="preserve"> en människa</w:t>
      </w:r>
      <w:r w:rsidR="00E44E94" w:rsidRPr="00961EB5">
        <w:rPr>
          <w:rFonts w:ascii="Palatino Linotype" w:hAnsi="Palatino Linotype"/>
        </w:rPr>
        <w:t>, man beh</w:t>
      </w:r>
      <w:r w:rsidR="00E44E94" w:rsidRPr="00961EB5">
        <w:rPr>
          <w:rFonts w:ascii="Palatino Linotype" w:hAnsi="Palatino Linotype"/>
        </w:rPr>
        <w:t>ö</w:t>
      </w:r>
      <w:r w:rsidR="00E44E94" w:rsidRPr="00961EB5">
        <w:rPr>
          <w:rFonts w:ascii="Palatino Linotype" w:hAnsi="Palatino Linotype"/>
        </w:rPr>
        <w:t xml:space="preserve">ver inte söka orsakerna i arv och miljö </w:t>
      </w:r>
      <w:r w:rsidR="001D0100" w:rsidRPr="00961EB5">
        <w:rPr>
          <w:rFonts w:ascii="Palatino Linotype" w:hAnsi="Palatino Linotype"/>
        </w:rPr>
        <w:t>eller i</w:t>
      </w:r>
      <w:r w:rsidR="00E44E94" w:rsidRPr="00961EB5">
        <w:rPr>
          <w:rFonts w:ascii="Palatino Linotype" w:hAnsi="Palatino Linotype"/>
        </w:rPr>
        <w:t xml:space="preserve"> barndom</w:t>
      </w:r>
      <w:r w:rsidR="00265F6C">
        <w:rPr>
          <w:rFonts w:ascii="Palatino Linotype" w:hAnsi="Palatino Linotype"/>
        </w:rPr>
        <w:t>s</w:t>
      </w:r>
      <w:r w:rsidR="007A5203" w:rsidRPr="00961EB5">
        <w:rPr>
          <w:rFonts w:ascii="Palatino Linotype" w:hAnsi="Palatino Linotype"/>
        </w:rPr>
        <w:t>historien</w:t>
      </w:r>
      <w:r w:rsidR="00E44E94" w:rsidRPr="00961EB5">
        <w:rPr>
          <w:rFonts w:ascii="Palatino Linotype" w:hAnsi="Palatino Linotype"/>
        </w:rPr>
        <w:t>.</w:t>
      </w:r>
      <w:r w:rsidR="007A5203" w:rsidRPr="00961EB5">
        <w:rPr>
          <w:rFonts w:ascii="Palatino Linotype" w:hAnsi="Palatino Linotype"/>
        </w:rPr>
        <w:t xml:space="preserve"> </w:t>
      </w:r>
    </w:p>
    <w:p w:rsidR="009F5382" w:rsidRDefault="007A5203" w:rsidP="00961EB5">
      <w:pPr>
        <w:spacing w:line="312" w:lineRule="auto"/>
        <w:ind w:firstLine="180"/>
        <w:jc w:val="both"/>
        <w:rPr>
          <w:rFonts w:ascii="Palatino Linotype" w:hAnsi="Palatino Linotype"/>
        </w:rPr>
      </w:pPr>
      <w:r w:rsidRPr="00961EB5">
        <w:rPr>
          <w:rFonts w:ascii="Palatino Linotype" w:hAnsi="Palatino Linotype"/>
        </w:rPr>
        <w:t xml:space="preserve">Inte ens om ett sjukligt arv verkligen förelåg ansåg Bjerre att patienten var </w:t>
      </w:r>
      <w:r w:rsidR="006B21CE">
        <w:rPr>
          <w:rFonts w:ascii="Palatino Linotype" w:hAnsi="Palatino Linotype"/>
        </w:rPr>
        <w:t>utom allt hopp</w:t>
      </w:r>
      <w:r w:rsidRPr="00961EB5">
        <w:rPr>
          <w:rFonts w:ascii="Palatino Linotype" w:hAnsi="Palatino Linotype"/>
        </w:rPr>
        <w:t xml:space="preserve">. En människa kan </w:t>
      </w:r>
      <w:r w:rsidR="001D0100" w:rsidRPr="00961EB5">
        <w:rPr>
          <w:rFonts w:ascii="Palatino Linotype" w:hAnsi="Palatino Linotype"/>
        </w:rPr>
        <w:t xml:space="preserve">faktiskt </w:t>
      </w:r>
      <w:r w:rsidRPr="00961EB5">
        <w:rPr>
          <w:rFonts w:ascii="Palatino Linotype" w:hAnsi="Palatino Linotype"/>
        </w:rPr>
        <w:t>lära sig att hantera ett sjukligt arv och rentav växa som männ</w:t>
      </w:r>
      <w:r w:rsidRPr="00961EB5">
        <w:rPr>
          <w:rFonts w:ascii="Palatino Linotype" w:hAnsi="Palatino Linotype"/>
        </w:rPr>
        <w:t>i</w:t>
      </w:r>
      <w:r w:rsidRPr="00961EB5">
        <w:rPr>
          <w:rFonts w:ascii="Palatino Linotype" w:hAnsi="Palatino Linotype"/>
        </w:rPr>
        <w:t>ska genom det.</w:t>
      </w:r>
      <w:r w:rsidR="00E27F1E" w:rsidRPr="00961EB5">
        <w:rPr>
          <w:rFonts w:ascii="Palatino Linotype" w:hAnsi="Palatino Linotype"/>
        </w:rPr>
        <w:t xml:space="preserve"> Det finns något icke-dömande, något mycket </w:t>
      </w:r>
      <w:r w:rsidR="00265F6C">
        <w:rPr>
          <w:rFonts w:ascii="Palatino Linotype" w:hAnsi="Palatino Linotype"/>
        </w:rPr>
        <w:t xml:space="preserve">befriande och </w:t>
      </w:r>
      <w:r w:rsidR="00E27F1E" w:rsidRPr="00961EB5">
        <w:rPr>
          <w:rFonts w:ascii="Palatino Linotype" w:hAnsi="Palatino Linotype"/>
        </w:rPr>
        <w:t>hoppi</w:t>
      </w:r>
      <w:r w:rsidR="00E27F1E" w:rsidRPr="00961EB5">
        <w:rPr>
          <w:rFonts w:ascii="Palatino Linotype" w:hAnsi="Palatino Linotype"/>
        </w:rPr>
        <w:t>n</w:t>
      </w:r>
      <w:r w:rsidR="00E27F1E" w:rsidRPr="00961EB5">
        <w:rPr>
          <w:rFonts w:ascii="Palatino Linotype" w:hAnsi="Palatino Linotype"/>
        </w:rPr>
        <w:t xml:space="preserve">givande, rentav vist i Poul Bjerres syn på psykisk sjukdom. </w:t>
      </w:r>
      <w:r w:rsidR="00265F6C">
        <w:rPr>
          <w:rFonts w:ascii="Palatino Linotype" w:hAnsi="Palatino Linotype"/>
        </w:rPr>
        <w:t xml:space="preserve">Naturligtvis måste läkandet befrämjas </w:t>
      </w:r>
      <w:r w:rsidR="008A4A8E">
        <w:rPr>
          <w:rFonts w:ascii="Palatino Linotype" w:hAnsi="Palatino Linotype"/>
        </w:rPr>
        <w:t>genom</w:t>
      </w:r>
      <w:r w:rsidR="00265F6C">
        <w:rPr>
          <w:rFonts w:ascii="Palatino Linotype" w:hAnsi="Palatino Linotype"/>
        </w:rPr>
        <w:t xml:space="preserve"> att patienten inges tron att det finns hopp om til</w:t>
      </w:r>
      <w:r w:rsidR="00265F6C">
        <w:rPr>
          <w:rFonts w:ascii="Palatino Linotype" w:hAnsi="Palatino Linotype"/>
        </w:rPr>
        <w:t>l</w:t>
      </w:r>
      <w:r w:rsidR="00265F6C">
        <w:rPr>
          <w:rFonts w:ascii="Palatino Linotype" w:hAnsi="Palatino Linotype"/>
        </w:rPr>
        <w:t>frisknande trots att förutsättningarna är dåliga.</w:t>
      </w:r>
      <w:r w:rsidR="006B21CE">
        <w:rPr>
          <w:rFonts w:ascii="Palatino Linotype" w:hAnsi="Palatino Linotype"/>
        </w:rPr>
        <w:t xml:space="preserve"> Och även om man inte nådde ända fram kunde behandlingen leda en bit och till en dräglig tillvaro.</w:t>
      </w:r>
      <w:r w:rsidR="00265F6C">
        <w:rPr>
          <w:rFonts w:ascii="Palatino Linotype" w:hAnsi="Palatino Linotype"/>
        </w:rPr>
        <w:t xml:space="preserve"> Poul Bjerre undvek att ställa stigmatiserade och kränkande diagnoser som band patienten vid hans sju</w:t>
      </w:r>
      <w:r w:rsidR="00265F6C">
        <w:rPr>
          <w:rFonts w:ascii="Palatino Linotype" w:hAnsi="Palatino Linotype"/>
        </w:rPr>
        <w:t>k</w:t>
      </w:r>
      <w:r w:rsidR="00265F6C">
        <w:rPr>
          <w:rFonts w:ascii="Palatino Linotype" w:hAnsi="Palatino Linotype"/>
        </w:rPr>
        <w:t xml:space="preserve">dom. </w:t>
      </w:r>
      <w:r w:rsidR="00E27F1E" w:rsidRPr="00961EB5">
        <w:rPr>
          <w:rFonts w:ascii="Palatino Linotype" w:hAnsi="Palatino Linotype"/>
        </w:rPr>
        <w:t>Säkert är det</w:t>
      </w:r>
      <w:r w:rsidR="00265F6C">
        <w:rPr>
          <w:rFonts w:ascii="Palatino Linotype" w:hAnsi="Palatino Linotype"/>
        </w:rPr>
        <w:t>ta</w:t>
      </w:r>
      <w:r w:rsidR="00E27F1E" w:rsidRPr="00961EB5">
        <w:rPr>
          <w:rFonts w:ascii="Palatino Linotype" w:hAnsi="Palatino Linotype"/>
        </w:rPr>
        <w:t xml:space="preserve"> en av orsakerna till hans </w:t>
      </w:r>
      <w:r w:rsidR="00DF66F9" w:rsidRPr="00961EB5">
        <w:rPr>
          <w:rFonts w:ascii="Palatino Linotype" w:hAnsi="Palatino Linotype"/>
        </w:rPr>
        <w:t>framgångsrika läkargä</w:t>
      </w:r>
      <w:r w:rsidR="00DF66F9" w:rsidRPr="00961EB5">
        <w:rPr>
          <w:rFonts w:ascii="Palatino Linotype" w:hAnsi="Palatino Linotype"/>
        </w:rPr>
        <w:t>r</w:t>
      </w:r>
      <w:r w:rsidR="00DF66F9" w:rsidRPr="00961EB5">
        <w:rPr>
          <w:rFonts w:ascii="Palatino Linotype" w:hAnsi="Palatino Linotype"/>
        </w:rPr>
        <w:t>ning.</w:t>
      </w:r>
    </w:p>
    <w:p w:rsidR="00265F6C" w:rsidRPr="00961EB5" w:rsidRDefault="00265F6C" w:rsidP="00961EB5">
      <w:pPr>
        <w:spacing w:line="312" w:lineRule="auto"/>
        <w:ind w:firstLine="180"/>
        <w:jc w:val="both"/>
        <w:rPr>
          <w:rFonts w:ascii="Palatino Linotype" w:hAnsi="Palatino Linotype"/>
        </w:rPr>
      </w:pPr>
      <w:r>
        <w:rPr>
          <w:rFonts w:ascii="Palatino Linotype" w:hAnsi="Palatino Linotype"/>
        </w:rPr>
        <w:t>Vi har sett hur död- och förnyelsetanken hos Poul Bjerre i hög grad växte fram g</w:t>
      </w:r>
      <w:r>
        <w:rPr>
          <w:rFonts w:ascii="Palatino Linotype" w:hAnsi="Palatino Linotype"/>
        </w:rPr>
        <w:t>e</w:t>
      </w:r>
      <w:r>
        <w:rPr>
          <w:rFonts w:ascii="Palatino Linotype" w:hAnsi="Palatino Linotype"/>
        </w:rPr>
        <w:t xml:space="preserve">nom introspektion, genom vaken och medveten iakttagelse av det egna inre livet, av egna själsrörelser. Med åren lärde han sig att bejaka död- och förnyelserytmerna i sitt dagliga liv och mycket medvetet inrätta sig därefter. Det handlade om att ”stämma sig i samklang” med tillvaron och sig själv. </w:t>
      </w:r>
      <w:r w:rsidR="00204016" w:rsidRPr="00961EB5">
        <w:rPr>
          <w:rFonts w:ascii="Palatino Linotype" w:hAnsi="Palatino Linotype"/>
        </w:rPr>
        <w:t xml:space="preserve">På så sätt kom hans liv att växla mellan koncentrerat arbete på praktiken och </w:t>
      </w:r>
      <w:r w:rsidR="00204016">
        <w:rPr>
          <w:rFonts w:ascii="Palatino Linotype" w:hAnsi="Palatino Linotype"/>
        </w:rPr>
        <w:t xml:space="preserve">stilla, </w:t>
      </w:r>
      <w:r w:rsidR="00204016" w:rsidRPr="00961EB5">
        <w:rPr>
          <w:rFonts w:ascii="Palatino Linotype" w:hAnsi="Palatino Linotype"/>
        </w:rPr>
        <w:t>kontemplativ vila på Vårstavi. Det mär</w:t>
      </w:r>
      <w:r w:rsidR="00204016" w:rsidRPr="00961EB5">
        <w:rPr>
          <w:rFonts w:ascii="Palatino Linotype" w:hAnsi="Palatino Linotype"/>
        </w:rPr>
        <w:t>k</w:t>
      </w:r>
      <w:r w:rsidR="00204016" w:rsidRPr="00961EB5">
        <w:rPr>
          <w:rFonts w:ascii="Palatino Linotype" w:hAnsi="Palatino Linotype"/>
        </w:rPr>
        <w:t xml:space="preserve">liga </w:t>
      </w:r>
      <w:r w:rsidR="00943669">
        <w:rPr>
          <w:rFonts w:ascii="Palatino Linotype" w:hAnsi="Palatino Linotype"/>
        </w:rPr>
        <w:t>ä</w:t>
      </w:r>
      <w:r w:rsidR="00204016" w:rsidRPr="00961EB5">
        <w:rPr>
          <w:rFonts w:ascii="Palatino Linotype" w:hAnsi="Palatino Linotype"/>
        </w:rPr>
        <w:t xml:space="preserve">r, att det </w:t>
      </w:r>
      <w:r w:rsidR="00204016">
        <w:rPr>
          <w:rFonts w:ascii="Palatino Linotype" w:hAnsi="Palatino Linotype"/>
        </w:rPr>
        <w:t xml:space="preserve">inte </w:t>
      </w:r>
      <w:r w:rsidR="00204016" w:rsidRPr="00961EB5">
        <w:rPr>
          <w:rFonts w:ascii="Palatino Linotype" w:hAnsi="Palatino Linotype"/>
        </w:rPr>
        <w:t>blev mindre gjort för det.</w:t>
      </w:r>
    </w:p>
    <w:p w:rsidR="007355B5" w:rsidRPr="00961EB5" w:rsidRDefault="007355B5" w:rsidP="00204016">
      <w:pPr>
        <w:spacing w:line="312" w:lineRule="auto"/>
        <w:jc w:val="both"/>
        <w:rPr>
          <w:rFonts w:ascii="Palatino Linotype" w:hAnsi="Palatino Linotype"/>
        </w:rPr>
      </w:pPr>
    </w:p>
    <w:sectPr w:rsidR="007355B5" w:rsidRPr="00961EB5" w:rsidSect="00B21342">
      <w:type w:val="continuous"/>
      <w:pgSz w:w="11906" w:h="16838"/>
      <w:pgMar w:top="1135"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11A5" w:rsidRDefault="006B11A5" w:rsidP="00792788">
      <w:r>
        <w:separator/>
      </w:r>
    </w:p>
  </w:endnote>
  <w:endnote w:type="continuationSeparator" w:id="1">
    <w:p w:rsidR="006B11A5" w:rsidRDefault="006B11A5" w:rsidP="0079278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A3C" w:rsidRDefault="00327A3C">
    <w:pPr>
      <w:pStyle w:val="Sidfot"/>
      <w:jc w:val="center"/>
    </w:pPr>
    <w:fldSimple w:instr=" PAGE   \* MERGEFORMAT ">
      <w:r w:rsidR="008A4A8E">
        <w:rPr>
          <w:noProof/>
        </w:rPr>
        <w:t>1</w:t>
      </w:r>
    </w:fldSimple>
  </w:p>
  <w:p w:rsidR="00327A3C" w:rsidRDefault="00327A3C">
    <w:pPr>
      <w:pStyle w:val="Sidfo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11A5" w:rsidRDefault="006B11A5" w:rsidP="00792788">
      <w:r>
        <w:separator/>
      </w:r>
    </w:p>
  </w:footnote>
  <w:footnote w:type="continuationSeparator" w:id="1">
    <w:p w:rsidR="006B11A5" w:rsidRDefault="006B11A5" w:rsidP="0079278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F01"/>
  <w:doNotTrackMoves/>
  <w:defaultTabStop w:val="1304"/>
  <w:autoHyphenation/>
  <w:hyphenationZone w:val="425"/>
  <w:noPunctuationKerning/>
  <w:characterSpacingControl w:val="doNotCompres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177DE"/>
    <w:rsid w:val="00002B05"/>
    <w:rsid w:val="00043DD5"/>
    <w:rsid w:val="000D027F"/>
    <w:rsid w:val="000F2E42"/>
    <w:rsid w:val="00100D38"/>
    <w:rsid w:val="00112979"/>
    <w:rsid w:val="00132648"/>
    <w:rsid w:val="00141231"/>
    <w:rsid w:val="001907F8"/>
    <w:rsid w:val="001D0100"/>
    <w:rsid w:val="001D6668"/>
    <w:rsid w:val="001F77A5"/>
    <w:rsid w:val="00204016"/>
    <w:rsid w:val="00210264"/>
    <w:rsid w:val="00265F6C"/>
    <w:rsid w:val="002F6BBA"/>
    <w:rsid w:val="002F7F89"/>
    <w:rsid w:val="00326A58"/>
    <w:rsid w:val="00327A3C"/>
    <w:rsid w:val="00337C9D"/>
    <w:rsid w:val="00344C9A"/>
    <w:rsid w:val="003518A8"/>
    <w:rsid w:val="0037775A"/>
    <w:rsid w:val="00390BFA"/>
    <w:rsid w:val="003B1260"/>
    <w:rsid w:val="003B223C"/>
    <w:rsid w:val="003C7C3F"/>
    <w:rsid w:val="003D12CB"/>
    <w:rsid w:val="003E0050"/>
    <w:rsid w:val="0040102B"/>
    <w:rsid w:val="00417E0F"/>
    <w:rsid w:val="00432A63"/>
    <w:rsid w:val="004523A2"/>
    <w:rsid w:val="00454C0D"/>
    <w:rsid w:val="00455129"/>
    <w:rsid w:val="00487AD0"/>
    <w:rsid w:val="004957AB"/>
    <w:rsid w:val="004B5958"/>
    <w:rsid w:val="004B5C81"/>
    <w:rsid w:val="005117BC"/>
    <w:rsid w:val="00526677"/>
    <w:rsid w:val="00560DBC"/>
    <w:rsid w:val="00574C2B"/>
    <w:rsid w:val="00584E78"/>
    <w:rsid w:val="005C0EDB"/>
    <w:rsid w:val="005C45F5"/>
    <w:rsid w:val="00670EE8"/>
    <w:rsid w:val="0068663D"/>
    <w:rsid w:val="006B11A5"/>
    <w:rsid w:val="006B21CE"/>
    <w:rsid w:val="006C69EB"/>
    <w:rsid w:val="00725BE3"/>
    <w:rsid w:val="0073398B"/>
    <w:rsid w:val="007355B5"/>
    <w:rsid w:val="00736D3B"/>
    <w:rsid w:val="00783A44"/>
    <w:rsid w:val="00792788"/>
    <w:rsid w:val="00792BC7"/>
    <w:rsid w:val="007A5203"/>
    <w:rsid w:val="007C2545"/>
    <w:rsid w:val="007C7DE8"/>
    <w:rsid w:val="007F4B9B"/>
    <w:rsid w:val="00841103"/>
    <w:rsid w:val="00847344"/>
    <w:rsid w:val="008A26D5"/>
    <w:rsid w:val="008A4A8E"/>
    <w:rsid w:val="008D10F6"/>
    <w:rsid w:val="008F23D0"/>
    <w:rsid w:val="0094309B"/>
    <w:rsid w:val="00943669"/>
    <w:rsid w:val="00946CFC"/>
    <w:rsid w:val="0095000B"/>
    <w:rsid w:val="00961EB5"/>
    <w:rsid w:val="00984412"/>
    <w:rsid w:val="009B33CC"/>
    <w:rsid w:val="009B3EC9"/>
    <w:rsid w:val="009D1941"/>
    <w:rsid w:val="009F5382"/>
    <w:rsid w:val="00A00B26"/>
    <w:rsid w:val="00A4793A"/>
    <w:rsid w:val="00A71261"/>
    <w:rsid w:val="00A82B9C"/>
    <w:rsid w:val="00AE739D"/>
    <w:rsid w:val="00AF6E7D"/>
    <w:rsid w:val="00AF6E8E"/>
    <w:rsid w:val="00B14C53"/>
    <w:rsid w:val="00B177DE"/>
    <w:rsid w:val="00B21342"/>
    <w:rsid w:val="00B21A20"/>
    <w:rsid w:val="00B22F82"/>
    <w:rsid w:val="00B66A36"/>
    <w:rsid w:val="00B94FE0"/>
    <w:rsid w:val="00B97FD9"/>
    <w:rsid w:val="00C30128"/>
    <w:rsid w:val="00C52818"/>
    <w:rsid w:val="00C673E7"/>
    <w:rsid w:val="00CE6838"/>
    <w:rsid w:val="00D030B9"/>
    <w:rsid w:val="00D65119"/>
    <w:rsid w:val="00D8355A"/>
    <w:rsid w:val="00DE5C7C"/>
    <w:rsid w:val="00DF66F9"/>
    <w:rsid w:val="00E27F1E"/>
    <w:rsid w:val="00E43C5D"/>
    <w:rsid w:val="00E44E94"/>
    <w:rsid w:val="00E60E50"/>
    <w:rsid w:val="00E64C07"/>
    <w:rsid w:val="00E735B6"/>
    <w:rsid w:val="00EA3EB4"/>
    <w:rsid w:val="00F04386"/>
    <w:rsid w:val="00F118FB"/>
    <w:rsid w:val="00F334CF"/>
  </w:rsids>
  <m:mathPr>
    <m:mathFont m:val="Cambria Math"/>
    <m:brkBin m:val="before"/>
    <m:brkBinSub m:val="--"/>
    <m:smallFrac m:val="off"/>
    <m:dispDef/>
    <m:lMargin m:val="0"/>
    <m:rMargin m:val="0"/>
    <m:defJc m:val="centerGroup"/>
    <m:wrapIndent m:val="1440"/>
    <m:intLim m:val="subSup"/>
    <m:naryLim m:val="undOvr"/>
  </m:mathPr>
  <w:uiCompat97To2003/>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0B9"/>
    <w:rPr>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semiHidden/>
    <w:unhideWhenUsed/>
    <w:rsid w:val="00792788"/>
    <w:pPr>
      <w:tabs>
        <w:tab w:val="center" w:pos="4536"/>
        <w:tab w:val="right" w:pos="9072"/>
      </w:tabs>
    </w:pPr>
  </w:style>
  <w:style w:type="character" w:customStyle="1" w:styleId="SidhuvudChar">
    <w:name w:val="Sidhuvud Char"/>
    <w:basedOn w:val="Standardstycketeckensnitt"/>
    <w:link w:val="Sidhuvud"/>
    <w:uiPriority w:val="99"/>
    <w:semiHidden/>
    <w:rsid w:val="00792788"/>
    <w:rPr>
      <w:sz w:val="24"/>
      <w:szCs w:val="24"/>
    </w:rPr>
  </w:style>
  <w:style w:type="paragraph" w:styleId="Sidfot">
    <w:name w:val="footer"/>
    <w:basedOn w:val="Normal"/>
    <w:link w:val="SidfotChar"/>
    <w:uiPriority w:val="99"/>
    <w:unhideWhenUsed/>
    <w:rsid w:val="00792788"/>
    <w:pPr>
      <w:tabs>
        <w:tab w:val="center" w:pos="4536"/>
        <w:tab w:val="right" w:pos="9072"/>
      </w:tabs>
    </w:pPr>
  </w:style>
  <w:style w:type="character" w:customStyle="1" w:styleId="SidfotChar">
    <w:name w:val="Sidfot Char"/>
    <w:basedOn w:val="Standardstycketeckensnitt"/>
    <w:link w:val="Sidfot"/>
    <w:uiPriority w:val="99"/>
    <w:rsid w:val="00792788"/>
    <w:rPr>
      <w:sz w:val="24"/>
      <w:szCs w:val="24"/>
    </w:rPr>
  </w:style>
  <w:style w:type="paragraph" w:customStyle="1" w:styleId="Oformateradtext1">
    <w:name w:val="Oformaterad text1"/>
    <w:basedOn w:val="Normal"/>
    <w:rsid w:val="00A71261"/>
    <w:pPr>
      <w:overflowPunct w:val="0"/>
      <w:autoSpaceDE w:val="0"/>
      <w:autoSpaceDN w:val="0"/>
      <w:adjustRightInd w:val="0"/>
      <w:textAlignment w:val="baseline"/>
    </w:pPr>
    <w:rPr>
      <w:rFonts w:ascii="Courier New" w:hAnsi="Courier New"/>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2BAE6E-9DB4-4609-AA75-5E97F0AAB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654</TotalTime>
  <Pages>14</Pages>
  <Words>5096</Words>
  <Characters>27013</Characters>
  <Application>Microsoft Office Word</Application>
  <DocSecurity>0</DocSecurity>
  <Lines>225</Lines>
  <Paragraphs>64</Paragraphs>
  <ScaleCrop>false</ScaleCrop>
  <HeadingPairs>
    <vt:vector size="2" baseType="variant">
      <vt:variant>
        <vt:lpstr>Rubrik</vt:lpstr>
      </vt:variant>
      <vt:variant>
        <vt:i4>1</vt:i4>
      </vt:variant>
    </vt:vector>
  </HeadingPairs>
  <TitlesOfParts>
    <vt:vector size="1" baseType="lpstr">
      <vt:lpstr>Platsen är Kungliga bibliotekets magasin </vt:lpstr>
    </vt:vector>
  </TitlesOfParts>
  <Company>Stiftelsen Vårstavi </Company>
  <LinksUpToDate>false</LinksUpToDate>
  <CharactersWithSpaces>32045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Platsen är Kungliga bibliotekets magasin </dc:title>
  <dc:subject/>
  <dc:creator>Björn Sahlin</dc:creator>
  <cp:keywords/>
  <dc:description/>
  <cp:lastModifiedBy>Ingvar</cp:lastModifiedBy>
  <cp:revision>17</cp:revision>
  <dcterms:created xsi:type="dcterms:W3CDTF">2015-12-06T12:16:00Z</dcterms:created>
  <dcterms:modified xsi:type="dcterms:W3CDTF">2015-12-07T16:58:00Z</dcterms:modified>
</cp:coreProperties>
</file>